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0765A" w14:textId="122D9FA9" w:rsidR="00DC7FE8" w:rsidRPr="00DC7FE8" w:rsidRDefault="00DC7FE8" w:rsidP="00DC7FE8">
      <w:pPr>
        <w:pStyle w:val="20"/>
        <w:shd w:val="clear" w:color="auto" w:fill="auto"/>
        <w:spacing w:after="0" w:line="270" w:lineRule="exact"/>
        <w:ind w:right="20"/>
        <w:jc w:val="right"/>
        <w:rPr>
          <w:b w:val="0"/>
          <w:sz w:val="24"/>
          <w:szCs w:val="24"/>
          <w:u w:val="single"/>
        </w:rPr>
      </w:pPr>
    </w:p>
    <w:p w14:paraId="61191F1A" w14:textId="77777777" w:rsidR="0059171D" w:rsidRPr="005D1C3E" w:rsidRDefault="0059171D" w:rsidP="0059171D">
      <w:pPr>
        <w:pStyle w:val="20"/>
        <w:shd w:val="clear" w:color="auto" w:fill="auto"/>
        <w:spacing w:after="0" w:line="270" w:lineRule="exact"/>
        <w:ind w:right="20"/>
        <w:rPr>
          <w:b w:val="0"/>
          <w:sz w:val="24"/>
          <w:szCs w:val="24"/>
        </w:rPr>
      </w:pPr>
      <w:r w:rsidRPr="005D1C3E">
        <w:rPr>
          <w:b w:val="0"/>
          <w:sz w:val="24"/>
          <w:szCs w:val="24"/>
        </w:rPr>
        <w:t xml:space="preserve">МУНИЦИПАЛЬНОЕ ОБРАЗОВАНИЕ </w:t>
      </w:r>
    </w:p>
    <w:p w14:paraId="1BCB226E" w14:textId="3E793095" w:rsidR="001A58BE" w:rsidRDefault="00B66F76" w:rsidP="0059171D">
      <w:pPr>
        <w:pStyle w:val="20"/>
        <w:shd w:val="clear" w:color="auto" w:fill="auto"/>
        <w:spacing w:after="0" w:line="270" w:lineRule="exact"/>
        <w:ind w:righ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УРТАМСКОЕ</w:t>
      </w:r>
      <w:r w:rsidR="0059171D" w:rsidRPr="0059171D">
        <w:rPr>
          <w:b w:val="0"/>
          <w:sz w:val="24"/>
          <w:szCs w:val="24"/>
        </w:rPr>
        <w:t xml:space="preserve"> </w:t>
      </w:r>
      <w:r w:rsidR="000D6AC5" w:rsidRPr="0059171D">
        <w:rPr>
          <w:b w:val="0"/>
          <w:sz w:val="24"/>
          <w:szCs w:val="24"/>
        </w:rPr>
        <w:t>СЕЛЬСКОГОПОСЕЛЕНИЯ</w:t>
      </w:r>
    </w:p>
    <w:p w14:paraId="5AF4A4B6" w14:textId="036699FB" w:rsidR="0059171D" w:rsidRDefault="0059171D" w:rsidP="0059171D">
      <w:pPr>
        <w:pStyle w:val="20"/>
        <w:shd w:val="clear" w:color="auto" w:fill="auto"/>
        <w:spacing w:after="0" w:line="270" w:lineRule="exact"/>
        <w:ind w:right="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АДМИНИСТРАЦИЯ </w:t>
      </w:r>
      <w:r w:rsidR="00B66F76">
        <w:rPr>
          <w:b w:val="0"/>
          <w:sz w:val="24"/>
          <w:szCs w:val="24"/>
        </w:rPr>
        <w:t>УРТАМСКОГО</w:t>
      </w:r>
      <w:r>
        <w:rPr>
          <w:b w:val="0"/>
          <w:sz w:val="24"/>
          <w:szCs w:val="24"/>
        </w:rPr>
        <w:t xml:space="preserve"> СЕЛЬСКОГО ПОСЕЛЕНИЯ </w:t>
      </w:r>
    </w:p>
    <w:p w14:paraId="765FB048" w14:textId="77777777" w:rsidR="0059171D" w:rsidRPr="0059171D" w:rsidRDefault="0059171D" w:rsidP="0059171D">
      <w:pPr>
        <w:pStyle w:val="20"/>
        <w:shd w:val="clear" w:color="auto" w:fill="auto"/>
        <w:spacing w:after="0" w:line="270" w:lineRule="exact"/>
        <w:ind w:right="20"/>
        <w:rPr>
          <w:b w:val="0"/>
          <w:sz w:val="24"/>
          <w:szCs w:val="24"/>
        </w:rPr>
      </w:pPr>
    </w:p>
    <w:p w14:paraId="4FFAB603" w14:textId="77777777" w:rsidR="0059171D" w:rsidRDefault="000D6AC5" w:rsidP="0059171D">
      <w:pPr>
        <w:pStyle w:val="20"/>
        <w:shd w:val="clear" w:color="auto" w:fill="auto"/>
        <w:spacing w:after="170" w:line="270" w:lineRule="exact"/>
        <w:ind w:right="20"/>
        <w:rPr>
          <w:b w:val="0"/>
          <w:sz w:val="24"/>
          <w:szCs w:val="24"/>
        </w:rPr>
      </w:pPr>
      <w:r w:rsidRPr="0059171D">
        <w:rPr>
          <w:b w:val="0"/>
          <w:sz w:val="24"/>
          <w:szCs w:val="24"/>
        </w:rPr>
        <w:t>ПОСТАНОВЛЕНИЕ</w:t>
      </w:r>
    </w:p>
    <w:p w14:paraId="602574AB" w14:textId="306B3CDC" w:rsidR="0059171D" w:rsidRDefault="00646A7C" w:rsidP="006D0085">
      <w:pPr>
        <w:pStyle w:val="20"/>
        <w:shd w:val="clear" w:color="auto" w:fill="auto"/>
        <w:spacing w:after="170" w:line="270" w:lineRule="exact"/>
        <w:ind w:right="20"/>
        <w:jc w:val="both"/>
        <w:rPr>
          <w:rStyle w:val="1pt"/>
          <w:b w:val="0"/>
          <w:sz w:val="24"/>
          <w:szCs w:val="24"/>
        </w:rPr>
      </w:pPr>
      <w:r>
        <w:rPr>
          <w:b w:val="0"/>
          <w:sz w:val="24"/>
          <w:szCs w:val="24"/>
        </w:rPr>
        <w:t>04</w:t>
      </w:r>
      <w:r w:rsidR="000D6AC5" w:rsidRPr="0059171D">
        <w:rPr>
          <w:b w:val="0"/>
          <w:sz w:val="24"/>
          <w:szCs w:val="24"/>
        </w:rPr>
        <w:t>.0</w:t>
      </w:r>
      <w:r>
        <w:rPr>
          <w:b w:val="0"/>
          <w:sz w:val="24"/>
          <w:szCs w:val="24"/>
        </w:rPr>
        <w:t>3</w:t>
      </w:r>
      <w:r w:rsidR="000D6AC5" w:rsidRPr="0059171D">
        <w:rPr>
          <w:b w:val="0"/>
          <w:sz w:val="24"/>
          <w:szCs w:val="24"/>
        </w:rPr>
        <w:t>.2025</w:t>
      </w:r>
      <w:r w:rsidR="000D6AC5" w:rsidRPr="0059171D">
        <w:rPr>
          <w:b w:val="0"/>
          <w:sz w:val="24"/>
          <w:szCs w:val="24"/>
        </w:rPr>
        <w:tab/>
      </w:r>
      <w:r w:rsidR="000D6AC5" w:rsidRPr="0059171D">
        <w:rPr>
          <w:b w:val="0"/>
          <w:sz w:val="24"/>
          <w:szCs w:val="24"/>
        </w:rPr>
        <w:tab/>
      </w:r>
      <w:r w:rsidR="000D6AC5" w:rsidRPr="0059171D">
        <w:rPr>
          <w:b w:val="0"/>
          <w:sz w:val="24"/>
          <w:szCs w:val="24"/>
        </w:rPr>
        <w:tab/>
      </w:r>
      <w:r w:rsidR="000D6AC5" w:rsidRPr="0059171D">
        <w:rPr>
          <w:b w:val="0"/>
          <w:sz w:val="24"/>
          <w:szCs w:val="24"/>
        </w:rPr>
        <w:tab/>
      </w:r>
      <w:r w:rsidR="006D0085">
        <w:rPr>
          <w:b w:val="0"/>
          <w:sz w:val="24"/>
          <w:szCs w:val="24"/>
        </w:rPr>
        <w:t xml:space="preserve">                                                                                          </w:t>
      </w:r>
      <w:r w:rsidR="000D6AC5" w:rsidRPr="0059171D">
        <w:rPr>
          <w:rStyle w:val="1pt"/>
          <w:b w:val="0"/>
          <w:sz w:val="24"/>
          <w:szCs w:val="24"/>
        </w:rPr>
        <w:t xml:space="preserve">№ </w:t>
      </w:r>
      <w:r>
        <w:rPr>
          <w:rStyle w:val="1pt"/>
          <w:b w:val="0"/>
          <w:sz w:val="24"/>
          <w:szCs w:val="24"/>
        </w:rPr>
        <w:t>14</w:t>
      </w:r>
    </w:p>
    <w:p w14:paraId="17F9AD53" w14:textId="7B5DE37C" w:rsidR="001A58BE" w:rsidRPr="0059171D" w:rsidRDefault="0059171D" w:rsidP="0059171D">
      <w:pPr>
        <w:pStyle w:val="20"/>
        <w:shd w:val="clear" w:color="auto" w:fill="auto"/>
        <w:spacing w:after="170" w:line="270" w:lineRule="exact"/>
        <w:ind w:right="20"/>
        <w:rPr>
          <w:b w:val="0"/>
          <w:sz w:val="24"/>
          <w:szCs w:val="24"/>
        </w:rPr>
      </w:pPr>
      <w:r w:rsidRPr="0059171D">
        <w:rPr>
          <w:b w:val="0"/>
          <w:sz w:val="18"/>
          <w:szCs w:val="18"/>
        </w:rPr>
        <w:t xml:space="preserve">село </w:t>
      </w:r>
      <w:proofErr w:type="spellStart"/>
      <w:r w:rsidR="00B66F76">
        <w:rPr>
          <w:b w:val="0"/>
          <w:sz w:val="18"/>
          <w:szCs w:val="18"/>
        </w:rPr>
        <w:t>Уртам</w:t>
      </w:r>
      <w:proofErr w:type="spellEnd"/>
      <w:r w:rsidRPr="0059171D">
        <w:rPr>
          <w:b w:val="0"/>
          <w:sz w:val="18"/>
          <w:szCs w:val="18"/>
        </w:rPr>
        <w:t xml:space="preserve"> Кожевниковского</w:t>
      </w:r>
      <w:r w:rsidR="000D6AC5" w:rsidRPr="0059171D">
        <w:rPr>
          <w:b w:val="0"/>
          <w:sz w:val="18"/>
          <w:szCs w:val="18"/>
        </w:rPr>
        <w:t xml:space="preserve"> района Томской области</w:t>
      </w:r>
    </w:p>
    <w:p w14:paraId="607AFD87" w14:textId="77777777" w:rsidR="001A58BE" w:rsidRDefault="000D6AC5">
      <w:pPr>
        <w:pStyle w:val="1"/>
        <w:shd w:val="clear" w:color="auto" w:fill="auto"/>
        <w:spacing w:before="0" w:after="500" w:line="270" w:lineRule="exact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О создании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14:paraId="695CFC9B" w14:textId="77777777" w:rsidR="001A58BE" w:rsidRDefault="000D6AC5">
      <w:pPr>
        <w:pStyle w:val="1"/>
        <w:shd w:val="clear" w:color="auto" w:fill="auto"/>
        <w:tabs>
          <w:tab w:val="left" w:pos="990"/>
        </w:tabs>
        <w:spacing w:before="0" w:after="0" w:line="320" w:lineRule="exact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связи со вступлением в законную силу Федерального закона от 26.12.2024 № 495-ФЗ «О внесении изменений в статью 8 Федерального закона «О дополнительных мерах государственной поддержки семей, имеющих детей»», на основании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РФ от 28.01.2006 № 47:</w:t>
      </w:r>
    </w:p>
    <w:p w14:paraId="2F53BAF9" w14:textId="77777777" w:rsidR="0059171D" w:rsidRDefault="0059171D">
      <w:pPr>
        <w:pStyle w:val="1"/>
        <w:shd w:val="clear" w:color="auto" w:fill="auto"/>
        <w:tabs>
          <w:tab w:val="left" w:pos="990"/>
        </w:tabs>
        <w:spacing w:before="0" w:after="0" w:line="320" w:lineRule="exact"/>
        <w:ind w:right="40" w:firstLine="709"/>
        <w:jc w:val="both"/>
        <w:rPr>
          <w:sz w:val="24"/>
          <w:szCs w:val="24"/>
        </w:rPr>
      </w:pPr>
    </w:p>
    <w:p w14:paraId="3A38B52E" w14:textId="77777777" w:rsidR="001A58BE" w:rsidRDefault="000D6AC5">
      <w:pPr>
        <w:pStyle w:val="1"/>
        <w:shd w:val="clear" w:color="auto" w:fill="auto"/>
        <w:tabs>
          <w:tab w:val="left" w:pos="990"/>
        </w:tabs>
        <w:spacing w:before="0" w:after="0" w:line="320" w:lineRule="exact"/>
        <w:ind w:right="4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14:paraId="2C8B6D92" w14:textId="77777777" w:rsidR="0059171D" w:rsidRDefault="0059171D">
      <w:pPr>
        <w:pStyle w:val="1"/>
        <w:shd w:val="clear" w:color="auto" w:fill="auto"/>
        <w:tabs>
          <w:tab w:val="left" w:pos="990"/>
        </w:tabs>
        <w:spacing w:before="0" w:after="0" w:line="320" w:lineRule="exact"/>
        <w:ind w:right="40" w:firstLine="709"/>
        <w:jc w:val="both"/>
        <w:rPr>
          <w:sz w:val="24"/>
          <w:szCs w:val="24"/>
        </w:rPr>
      </w:pPr>
    </w:p>
    <w:p w14:paraId="7BF734EE" w14:textId="77777777" w:rsidR="00DC7FE8" w:rsidRDefault="00DC7FE8" w:rsidP="006D0085">
      <w:pPr>
        <w:pStyle w:val="1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320" w:lineRule="exact"/>
        <w:ind w:righ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Положение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согласно приложению 1 к настоящему постановлению.</w:t>
      </w:r>
    </w:p>
    <w:p w14:paraId="55B685D2" w14:textId="77777777" w:rsidR="001A58BE" w:rsidRDefault="000D6AC5" w:rsidP="006D0085">
      <w:pPr>
        <w:pStyle w:val="1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320" w:lineRule="exact"/>
        <w:ind w:right="40" w:firstLine="680"/>
        <w:jc w:val="both"/>
        <w:rPr>
          <w:sz w:val="24"/>
          <w:szCs w:val="24"/>
        </w:rPr>
      </w:pPr>
      <w:r>
        <w:rPr>
          <w:sz w:val="24"/>
          <w:szCs w:val="24"/>
        </w:rPr>
        <w:t>Создать межведомственною комиссию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в составе согласно приложен</w:t>
      </w:r>
      <w:r w:rsidR="0059171D">
        <w:rPr>
          <w:sz w:val="24"/>
          <w:szCs w:val="24"/>
        </w:rPr>
        <w:t xml:space="preserve">ию </w:t>
      </w:r>
      <w:r w:rsidR="00DC7FE8">
        <w:rPr>
          <w:sz w:val="24"/>
          <w:szCs w:val="24"/>
        </w:rPr>
        <w:t>2</w:t>
      </w:r>
      <w:r w:rsidR="0059171D">
        <w:rPr>
          <w:sz w:val="24"/>
          <w:szCs w:val="24"/>
        </w:rPr>
        <w:t xml:space="preserve"> к настоящему постановлению.</w:t>
      </w:r>
    </w:p>
    <w:p w14:paraId="5638B0C4" w14:textId="26F5BC44" w:rsidR="008528CE" w:rsidRPr="008528CE" w:rsidRDefault="008528CE" w:rsidP="006D0085">
      <w:pPr>
        <w:ind w:firstLine="680"/>
        <w:jc w:val="both"/>
        <w:rPr>
          <w:rFonts w:ascii="Calibri" w:eastAsia="Times New Roman" w:hAnsi="Calibri" w:cs="Times New Roman"/>
          <w:color w:val="auto"/>
        </w:rPr>
      </w:pPr>
      <w:r>
        <w:rPr>
          <w:rFonts w:ascii="Times New Roman" w:hAnsi="Times New Roman" w:cs="Times New Roman"/>
        </w:rPr>
        <w:t xml:space="preserve">3. </w:t>
      </w:r>
      <w:r w:rsidRPr="008528CE">
        <w:rPr>
          <w:rFonts w:ascii="Times New Roman" w:hAnsi="Times New Roman" w:cs="Times New Roman"/>
        </w:rPr>
        <w:t xml:space="preserve">Обнародовать настоящее постановление в установленном Уставом </w:t>
      </w:r>
      <w:r w:rsidR="00B66F76">
        <w:rPr>
          <w:rFonts w:ascii="Times New Roman" w:hAnsi="Times New Roman" w:cs="Times New Roman"/>
        </w:rPr>
        <w:t>Уртамского</w:t>
      </w:r>
      <w:r w:rsidRPr="008528CE">
        <w:rPr>
          <w:rFonts w:ascii="Times New Roman" w:hAnsi="Times New Roman" w:cs="Times New Roman"/>
        </w:rPr>
        <w:t xml:space="preserve"> сельского поселения порядке и разместить на официальном сайте Администрации </w:t>
      </w:r>
      <w:r w:rsidR="00B66F76">
        <w:rPr>
          <w:rFonts w:ascii="Times New Roman" w:hAnsi="Times New Roman" w:cs="Times New Roman"/>
        </w:rPr>
        <w:t>Уртамского</w:t>
      </w:r>
      <w:r w:rsidRPr="008528CE">
        <w:rPr>
          <w:rFonts w:ascii="Times New Roman" w:hAnsi="Times New Roman" w:cs="Times New Roman"/>
        </w:rPr>
        <w:t xml:space="preserve"> сельского поселения в сети «Интернет» по адресу:</w:t>
      </w:r>
      <w:r w:rsidR="006A332D">
        <w:rPr>
          <w:rFonts w:ascii="Times New Roman" w:hAnsi="Times New Roman" w:cs="Times New Roman"/>
        </w:rPr>
        <w:t xml:space="preserve"> </w:t>
      </w:r>
      <w:r w:rsidRPr="008528CE">
        <w:rPr>
          <w:rFonts w:ascii="Times New Roman" w:eastAsia="Calibri" w:hAnsi="Times New Roman" w:cs="Times New Roman"/>
          <w:color w:val="2C2D2E"/>
          <w:shd w:val="clear" w:color="auto" w:fill="FFFFFF"/>
        </w:rPr>
        <w:t>https://</w:t>
      </w:r>
      <w:proofErr w:type="spellStart"/>
      <w:r w:rsidR="00B66F76">
        <w:rPr>
          <w:rFonts w:ascii="Times New Roman" w:eastAsia="Calibri" w:hAnsi="Times New Roman" w:cs="Times New Roman"/>
          <w:color w:val="2C2D2E"/>
          <w:shd w:val="clear" w:color="auto" w:fill="FFFFFF"/>
          <w:lang w:val="en-US"/>
        </w:rPr>
        <w:t>urtamskoe</w:t>
      </w:r>
      <w:proofErr w:type="spellEnd"/>
      <w:r w:rsidRPr="008528CE">
        <w:rPr>
          <w:rFonts w:ascii="Times New Roman" w:eastAsia="Calibri" w:hAnsi="Times New Roman" w:cs="Times New Roman"/>
          <w:color w:val="2C2D2E"/>
          <w:shd w:val="clear" w:color="auto" w:fill="FFFFFF"/>
        </w:rPr>
        <w:t>-r69.gosweb.gosuslugi.ru</w:t>
      </w:r>
      <w:r w:rsidRPr="008528CE">
        <w:rPr>
          <w:rFonts w:ascii="Times New Roman" w:hAnsi="Times New Roman" w:cs="Times New Roman"/>
        </w:rPr>
        <w:t>.</w:t>
      </w:r>
    </w:p>
    <w:p w14:paraId="57E2231F" w14:textId="77777777" w:rsidR="008528CE" w:rsidRPr="008528CE" w:rsidRDefault="008528CE" w:rsidP="006D0085">
      <w:pPr>
        <w:ind w:firstLine="68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8528CE">
        <w:rPr>
          <w:rFonts w:ascii="Times New Roman" w:hAnsi="Times New Roman" w:cs="Times New Roman"/>
        </w:rPr>
        <w:t>.Настоящее постановление вступает в силу со дня его обнародования.</w:t>
      </w:r>
    </w:p>
    <w:p w14:paraId="196A46E3" w14:textId="77777777" w:rsidR="008528CE" w:rsidRPr="008528CE" w:rsidRDefault="008528CE" w:rsidP="006D0085">
      <w:pPr>
        <w:ind w:firstLine="68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8528CE">
        <w:rPr>
          <w:rFonts w:ascii="Times New Roman" w:hAnsi="Times New Roman" w:cs="Times New Roman"/>
        </w:rPr>
        <w:t>.Контроль исполнения настоящего постановления оставляю за собой.</w:t>
      </w:r>
    </w:p>
    <w:p w14:paraId="1D2E3827" w14:textId="77777777" w:rsidR="008528CE" w:rsidRPr="008528CE" w:rsidRDefault="008528CE" w:rsidP="008528CE">
      <w:pPr>
        <w:jc w:val="both"/>
        <w:textAlignment w:val="baseline"/>
        <w:rPr>
          <w:rFonts w:ascii="Times New Roman" w:hAnsi="Times New Roman" w:cs="Times New Roman"/>
        </w:rPr>
      </w:pPr>
    </w:p>
    <w:p w14:paraId="112CE0CD" w14:textId="77777777" w:rsidR="008528CE" w:rsidRPr="008528CE" w:rsidRDefault="008528CE" w:rsidP="008528CE">
      <w:pPr>
        <w:jc w:val="both"/>
        <w:textAlignment w:val="baseline"/>
        <w:rPr>
          <w:rFonts w:ascii="Times New Roman" w:hAnsi="Times New Roman" w:cs="Times New Roman"/>
        </w:rPr>
      </w:pPr>
    </w:p>
    <w:p w14:paraId="01B8C788" w14:textId="77777777" w:rsidR="008528CE" w:rsidRPr="008528CE" w:rsidRDefault="008528CE" w:rsidP="008528CE">
      <w:pPr>
        <w:rPr>
          <w:rFonts w:ascii="Times New Roman" w:hAnsi="Times New Roman" w:cs="Times New Roman"/>
        </w:rPr>
      </w:pPr>
    </w:p>
    <w:p w14:paraId="491C561A" w14:textId="77777777" w:rsidR="00B66F76" w:rsidRDefault="008528CE" w:rsidP="008528CE">
      <w:pPr>
        <w:rPr>
          <w:rFonts w:ascii="Times New Roman" w:hAnsi="Times New Roman" w:cs="Times New Roman"/>
        </w:rPr>
      </w:pPr>
      <w:r w:rsidRPr="008528CE">
        <w:rPr>
          <w:rFonts w:ascii="Times New Roman" w:hAnsi="Times New Roman" w:cs="Times New Roman"/>
        </w:rPr>
        <w:t xml:space="preserve">Глава </w:t>
      </w:r>
      <w:r w:rsidR="00B66F76">
        <w:rPr>
          <w:rFonts w:ascii="Times New Roman" w:hAnsi="Times New Roman" w:cs="Times New Roman"/>
        </w:rPr>
        <w:t xml:space="preserve">Уртамского </w:t>
      </w:r>
    </w:p>
    <w:p w14:paraId="28CB6295" w14:textId="4F3849CE" w:rsidR="008528CE" w:rsidRPr="008528CE" w:rsidRDefault="00B66F76" w:rsidP="008528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</w:t>
      </w:r>
      <w:r w:rsidR="008528CE" w:rsidRPr="008528CE">
        <w:rPr>
          <w:rFonts w:ascii="Times New Roman" w:hAnsi="Times New Roman" w:cs="Times New Roman"/>
        </w:rPr>
        <w:t xml:space="preserve">поселения                                                                                               </w:t>
      </w:r>
      <w:r>
        <w:rPr>
          <w:rFonts w:ascii="Times New Roman" w:hAnsi="Times New Roman" w:cs="Times New Roman"/>
        </w:rPr>
        <w:t>Е</w:t>
      </w:r>
      <w:r w:rsidR="008528CE" w:rsidRPr="008528CE">
        <w:rPr>
          <w:rFonts w:ascii="Times New Roman" w:hAnsi="Times New Roman" w:cs="Times New Roman"/>
        </w:rPr>
        <w:t xml:space="preserve">.А. </w:t>
      </w:r>
      <w:r>
        <w:rPr>
          <w:rFonts w:ascii="Times New Roman" w:hAnsi="Times New Roman" w:cs="Times New Roman"/>
        </w:rPr>
        <w:t xml:space="preserve">Лёвкина </w:t>
      </w:r>
    </w:p>
    <w:p w14:paraId="1D91AE1F" w14:textId="77777777" w:rsidR="008528CE" w:rsidRPr="008528CE" w:rsidRDefault="008528CE" w:rsidP="008528CE">
      <w:pPr>
        <w:rPr>
          <w:rFonts w:ascii="Times New Roman" w:hAnsi="Times New Roman" w:cs="Times New Roman"/>
        </w:rPr>
      </w:pPr>
    </w:p>
    <w:p w14:paraId="78D1AA62" w14:textId="77777777" w:rsidR="008528CE" w:rsidRDefault="008528CE" w:rsidP="008528CE">
      <w:pPr>
        <w:rPr>
          <w:rFonts w:ascii="Times New Roman" w:hAnsi="Times New Roman" w:cs="Times New Roman"/>
        </w:rPr>
      </w:pPr>
    </w:p>
    <w:p w14:paraId="1E826A9D" w14:textId="77777777" w:rsidR="00DC7FE8" w:rsidRPr="008528CE" w:rsidRDefault="00DC7FE8" w:rsidP="008528CE">
      <w:pPr>
        <w:rPr>
          <w:rFonts w:ascii="Times New Roman" w:hAnsi="Times New Roman" w:cs="Times New Roman"/>
        </w:rPr>
      </w:pPr>
    </w:p>
    <w:p w14:paraId="0C40CA00" w14:textId="2F41DD39" w:rsidR="008528CE" w:rsidRPr="00DC7FE8" w:rsidRDefault="00B66F76" w:rsidP="008528C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</w:t>
      </w:r>
      <w:r w:rsidR="008528CE" w:rsidRPr="00DC7FE8">
        <w:rPr>
          <w:rFonts w:ascii="Times New Roman" w:hAnsi="Times New Roman" w:cs="Times New Roman"/>
          <w:sz w:val="16"/>
          <w:szCs w:val="16"/>
        </w:rPr>
        <w:t xml:space="preserve">.А. </w:t>
      </w:r>
      <w:r>
        <w:rPr>
          <w:rFonts w:ascii="Times New Roman" w:hAnsi="Times New Roman" w:cs="Times New Roman"/>
          <w:sz w:val="16"/>
          <w:szCs w:val="16"/>
        </w:rPr>
        <w:t>Кузнецова</w:t>
      </w:r>
    </w:p>
    <w:p w14:paraId="2C9227FC" w14:textId="70E0E05D" w:rsidR="008528CE" w:rsidRPr="00DC7FE8" w:rsidRDefault="008528CE" w:rsidP="008528CE">
      <w:pPr>
        <w:rPr>
          <w:rFonts w:ascii="Times New Roman" w:hAnsi="Times New Roman" w:cs="Times New Roman"/>
          <w:sz w:val="16"/>
          <w:szCs w:val="16"/>
        </w:rPr>
      </w:pPr>
      <w:r w:rsidRPr="00DC7FE8">
        <w:rPr>
          <w:rFonts w:ascii="Times New Roman" w:hAnsi="Times New Roman" w:cs="Times New Roman"/>
          <w:sz w:val="16"/>
          <w:szCs w:val="16"/>
        </w:rPr>
        <w:t>8(38244) 5</w:t>
      </w:r>
      <w:r w:rsidR="00B66F76">
        <w:rPr>
          <w:rFonts w:ascii="Times New Roman" w:hAnsi="Times New Roman" w:cs="Times New Roman"/>
          <w:sz w:val="16"/>
          <w:szCs w:val="16"/>
        </w:rPr>
        <w:t>1</w:t>
      </w:r>
      <w:r w:rsidRPr="00DC7FE8">
        <w:rPr>
          <w:rFonts w:ascii="Times New Roman" w:hAnsi="Times New Roman" w:cs="Times New Roman"/>
          <w:sz w:val="16"/>
          <w:szCs w:val="16"/>
        </w:rPr>
        <w:t>-</w:t>
      </w:r>
      <w:r w:rsidR="00B66F76">
        <w:rPr>
          <w:rFonts w:ascii="Times New Roman" w:hAnsi="Times New Roman" w:cs="Times New Roman"/>
          <w:sz w:val="16"/>
          <w:szCs w:val="16"/>
        </w:rPr>
        <w:t>351</w:t>
      </w:r>
    </w:p>
    <w:p w14:paraId="7E14BB0C" w14:textId="77777777" w:rsidR="008528CE" w:rsidRPr="00DC7FE8" w:rsidRDefault="008528CE" w:rsidP="008528CE">
      <w:pPr>
        <w:rPr>
          <w:rFonts w:ascii="Times New Roman" w:hAnsi="Times New Roman" w:cs="Times New Roman"/>
          <w:sz w:val="16"/>
          <w:szCs w:val="16"/>
        </w:rPr>
      </w:pPr>
    </w:p>
    <w:p w14:paraId="7C58A6A7" w14:textId="77777777" w:rsidR="008528CE" w:rsidRPr="00DC7FE8" w:rsidRDefault="008528CE" w:rsidP="008528CE">
      <w:pPr>
        <w:rPr>
          <w:rFonts w:ascii="Times New Roman" w:hAnsi="Times New Roman" w:cs="Times New Roman"/>
          <w:sz w:val="16"/>
          <w:szCs w:val="16"/>
        </w:rPr>
      </w:pPr>
      <w:r w:rsidRPr="00DC7FE8">
        <w:rPr>
          <w:rFonts w:ascii="Times New Roman" w:hAnsi="Times New Roman" w:cs="Times New Roman"/>
          <w:sz w:val="16"/>
          <w:szCs w:val="16"/>
        </w:rPr>
        <w:t>В дело № 02-04</w:t>
      </w:r>
    </w:p>
    <w:p w14:paraId="6FFE5910" w14:textId="2043B841" w:rsidR="008528CE" w:rsidRPr="00DC7FE8" w:rsidRDefault="008528CE" w:rsidP="008528CE">
      <w:pPr>
        <w:rPr>
          <w:rFonts w:ascii="Times New Roman" w:hAnsi="Times New Roman" w:cs="Times New Roman"/>
          <w:sz w:val="16"/>
          <w:szCs w:val="16"/>
        </w:rPr>
      </w:pPr>
      <w:r w:rsidRPr="00DC7FE8">
        <w:rPr>
          <w:rFonts w:ascii="Times New Roman" w:hAnsi="Times New Roman" w:cs="Times New Roman"/>
          <w:sz w:val="16"/>
          <w:szCs w:val="16"/>
        </w:rPr>
        <w:t>_________</w:t>
      </w:r>
      <w:r w:rsidR="00B66F76">
        <w:rPr>
          <w:rFonts w:ascii="Times New Roman" w:hAnsi="Times New Roman" w:cs="Times New Roman"/>
          <w:sz w:val="16"/>
          <w:szCs w:val="16"/>
        </w:rPr>
        <w:t>А.А. Кузнецова</w:t>
      </w:r>
    </w:p>
    <w:p w14:paraId="0BABB985" w14:textId="77777777" w:rsidR="00B16AFD" w:rsidRPr="00DC7FE8" w:rsidRDefault="008528CE" w:rsidP="00DC7FE8">
      <w:pPr>
        <w:rPr>
          <w:rFonts w:ascii="Times New Roman" w:hAnsi="Times New Roman" w:cs="Times New Roman"/>
          <w:sz w:val="16"/>
          <w:szCs w:val="16"/>
        </w:rPr>
      </w:pPr>
      <w:r w:rsidRPr="00DC7FE8">
        <w:rPr>
          <w:rFonts w:ascii="Times New Roman" w:hAnsi="Times New Roman" w:cs="Times New Roman"/>
          <w:sz w:val="16"/>
          <w:szCs w:val="16"/>
        </w:rPr>
        <w:t>«___</w:t>
      </w:r>
      <w:proofErr w:type="gramStart"/>
      <w:r w:rsidRPr="00DC7FE8">
        <w:rPr>
          <w:rFonts w:ascii="Times New Roman" w:hAnsi="Times New Roman" w:cs="Times New Roman"/>
          <w:sz w:val="16"/>
          <w:szCs w:val="16"/>
        </w:rPr>
        <w:t>_»_</w:t>
      </w:r>
      <w:proofErr w:type="gramEnd"/>
      <w:r w:rsidRPr="00DC7FE8">
        <w:rPr>
          <w:rFonts w:ascii="Times New Roman" w:hAnsi="Times New Roman" w:cs="Times New Roman"/>
          <w:sz w:val="16"/>
          <w:szCs w:val="16"/>
        </w:rPr>
        <w:t>____________2025г.</w:t>
      </w:r>
    </w:p>
    <w:p w14:paraId="55F8DCC9" w14:textId="77777777" w:rsidR="00B16AFD" w:rsidRDefault="000D6AC5">
      <w:pPr>
        <w:pStyle w:val="1"/>
        <w:shd w:val="clear" w:color="auto" w:fill="auto"/>
        <w:spacing w:before="0" w:after="0" w:line="240" w:lineRule="auto"/>
        <w:ind w:left="459" w:right="23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1 </w:t>
      </w:r>
    </w:p>
    <w:p w14:paraId="473AF112" w14:textId="77777777" w:rsidR="00B16AFD" w:rsidRDefault="000D6AC5" w:rsidP="00646A7C">
      <w:pPr>
        <w:pStyle w:val="1"/>
        <w:shd w:val="clear" w:color="auto" w:fill="auto"/>
        <w:spacing w:before="0" w:after="0" w:line="240" w:lineRule="auto"/>
        <w:ind w:left="459" w:right="23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</w:t>
      </w:r>
      <w:r w:rsidR="006A332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</w:p>
    <w:p w14:paraId="3B3F2884" w14:textId="47AEE35C" w:rsidR="001A58BE" w:rsidRDefault="00B66F76" w:rsidP="00646A7C">
      <w:pPr>
        <w:pStyle w:val="1"/>
        <w:shd w:val="clear" w:color="auto" w:fill="auto"/>
        <w:spacing w:before="0" w:after="0" w:line="240" w:lineRule="auto"/>
        <w:ind w:left="459" w:right="23"/>
        <w:jc w:val="right"/>
        <w:rPr>
          <w:sz w:val="24"/>
          <w:szCs w:val="24"/>
        </w:rPr>
      </w:pPr>
      <w:r>
        <w:rPr>
          <w:sz w:val="24"/>
          <w:szCs w:val="24"/>
        </w:rPr>
        <w:t>Уртамского</w:t>
      </w:r>
      <w:r w:rsidR="000D6AC5">
        <w:rPr>
          <w:sz w:val="24"/>
          <w:szCs w:val="24"/>
        </w:rPr>
        <w:t xml:space="preserve"> сельского поселения</w:t>
      </w:r>
    </w:p>
    <w:p w14:paraId="010215CA" w14:textId="24485DBD" w:rsidR="001A58BE" w:rsidRDefault="000D6AC5" w:rsidP="00646A7C">
      <w:pPr>
        <w:pStyle w:val="1"/>
        <w:shd w:val="clear" w:color="auto" w:fill="auto"/>
        <w:spacing w:before="0" w:after="0" w:line="240" w:lineRule="auto"/>
        <w:ind w:left="459" w:right="2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46A7C">
        <w:rPr>
          <w:sz w:val="24"/>
          <w:szCs w:val="24"/>
        </w:rPr>
        <w:t>04</w:t>
      </w:r>
      <w:r>
        <w:rPr>
          <w:sz w:val="24"/>
          <w:szCs w:val="24"/>
        </w:rPr>
        <w:t>.0</w:t>
      </w:r>
      <w:r w:rsidR="00646A7C">
        <w:rPr>
          <w:sz w:val="24"/>
          <w:szCs w:val="24"/>
        </w:rPr>
        <w:t>3</w:t>
      </w:r>
      <w:r>
        <w:rPr>
          <w:sz w:val="24"/>
          <w:szCs w:val="24"/>
        </w:rPr>
        <w:t xml:space="preserve">.2025 года </w:t>
      </w:r>
      <w:r>
        <w:rPr>
          <w:rStyle w:val="1pt"/>
          <w:sz w:val="24"/>
          <w:szCs w:val="24"/>
        </w:rPr>
        <w:t xml:space="preserve">№ </w:t>
      </w:r>
      <w:r w:rsidR="00646A7C">
        <w:rPr>
          <w:rStyle w:val="1pt"/>
          <w:sz w:val="24"/>
          <w:szCs w:val="24"/>
        </w:rPr>
        <w:t>14</w:t>
      </w:r>
    </w:p>
    <w:p w14:paraId="480AA4F3" w14:textId="77777777" w:rsidR="001A58BE" w:rsidRDefault="001A58BE" w:rsidP="00646A7C">
      <w:pPr>
        <w:pStyle w:val="20"/>
        <w:shd w:val="clear" w:color="auto" w:fill="auto"/>
        <w:spacing w:after="0" w:line="240" w:lineRule="auto"/>
        <w:rPr>
          <w:b w:val="0"/>
          <w:bCs w:val="0"/>
          <w:sz w:val="24"/>
          <w:szCs w:val="24"/>
        </w:rPr>
      </w:pPr>
    </w:p>
    <w:p w14:paraId="5B66CB74" w14:textId="77777777" w:rsidR="001A58BE" w:rsidRDefault="000D6AC5">
      <w:pPr>
        <w:pStyle w:val="20"/>
        <w:shd w:val="clear" w:color="auto" w:fill="auto"/>
        <w:spacing w:after="300"/>
        <w:rPr>
          <w:b w:val="0"/>
          <w:bCs w:val="0"/>
        </w:rPr>
      </w:pPr>
      <w:r>
        <w:rPr>
          <w:b w:val="0"/>
          <w:bCs w:val="0"/>
          <w:sz w:val="24"/>
          <w:szCs w:val="24"/>
        </w:rPr>
        <w:t>Положение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14:paraId="119809E5" w14:textId="77777777" w:rsidR="001A58BE" w:rsidRDefault="000D6AC5">
      <w:pPr>
        <w:pStyle w:val="a4"/>
        <w:shd w:val="clear" w:color="auto" w:fill="FFFFFF"/>
        <w:spacing w:before="120" w:beforeAutospacing="0" w:after="120" w:afterAutospacing="0"/>
        <w:jc w:val="center"/>
        <w:rPr>
          <w:color w:val="020B22"/>
        </w:rPr>
      </w:pPr>
      <w:r>
        <w:rPr>
          <w:color w:val="020B22"/>
        </w:rPr>
        <w:t>1. Общие положения</w:t>
      </w:r>
    </w:p>
    <w:p w14:paraId="10C0471F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1.1. Настоящее Положение определяет порядок создания и деятельности межведомственной комиссии по признанию помещения жилым помещением, жилого помещения пригодным (непригодным) для проживания граждан и многоквартирного дома аварийным и подлежащим сносу или реконструкции (далее – межведомственная комиссия).</w:t>
      </w:r>
    </w:p>
    <w:p w14:paraId="3B753B31" w14:textId="2CB4B8CE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 xml:space="preserve">Межведомственная комиссия осуществляет оценку жилых помещений жилищного фонда </w:t>
      </w:r>
      <w:r w:rsidR="00B66F76">
        <w:rPr>
          <w:color w:val="020B22"/>
        </w:rPr>
        <w:t>Уртамского</w:t>
      </w:r>
      <w:r w:rsidR="00CE4456">
        <w:rPr>
          <w:color w:val="020B22"/>
        </w:rPr>
        <w:t xml:space="preserve"> </w:t>
      </w:r>
      <w:r>
        <w:rPr>
          <w:color w:val="020B22"/>
        </w:rPr>
        <w:t xml:space="preserve">сельского поселения Кожевниковского района Томской области в целях признания их жилыми помещениями, пригодными (непригодными) для проживания граждан, а также оценку и обследование помещений в целях признания жилых помещений пригодными (непригодными) для проживания граждан, многоквартирного дома аварийным и </w:t>
      </w:r>
      <w:r w:rsidR="00CE4456">
        <w:rPr>
          <w:color w:val="020B22"/>
        </w:rPr>
        <w:t>подлежащим сносу</w:t>
      </w:r>
      <w:r>
        <w:rPr>
          <w:color w:val="020B22"/>
        </w:rPr>
        <w:t xml:space="preserve"> или реконструкции.</w:t>
      </w:r>
    </w:p>
    <w:p w14:paraId="1B6C92DB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1.2. Межведомственная комиссия в своей деятельности руководствуется Жилищным кодексом Российской Федерации, иными федеральными законами,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 47 (далее - Положение № 47), а также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фонда, нормативными правовыми актами Ростовской области, в том числе настоящим Положением.</w:t>
      </w:r>
    </w:p>
    <w:p w14:paraId="2F4A9D0C" w14:textId="77777777" w:rsidR="001A58BE" w:rsidRDefault="000D6AC5">
      <w:pPr>
        <w:pStyle w:val="a4"/>
        <w:shd w:val="clear" w:color="auto" w:fill="FFFFFF"/>
        <w:spacing w:before="120" w:beforeAutospacing="0" w:after="0" w:afterAutospacing="0"/>
        <w:jc w:val="center"/>
        <w:rPr>
          <w:color w:val="020B22"/>
        </w:rPr>
      </w:pPr>
      <w:r>
        <w:rPr>
          <w:color w:val="020B22"/>
        </w:rPr>
        <w:t>2. Порядок организации</w:t>
      </w:r>
    </w:p>
    <w:p w14:paraId="5C77A5C2" w14:textId="77777777" w:rsidR="001A58BE" w:rsidRDefault="000D6AC5">
      <w:pPr>
        <w:pStyle w:val="a4"/>
        <w:shd w:val="clear" w:color="auto" w:fill="FFFFFF"/>
        <w:spacing w:before="0" w:beforeAutospacing="0" w:after="120" w:afterAutospacing="0"/>
        <w:jc w:val="center"/>
        <w:rPr>
          <w:color w:val="020B22"/>
        </w:rPr>
      </w:pPr>
      <w:r>
        <w:rPr>
          <w:color w:val="020B22"/>
        </w:rPr>
        <w:t>деятельности межведомственной комиссии</w:t>
      </w:r>
    </w:p>
    <w:p w14:paraId="751ED97E" w14:textId="4177782A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 xml:space="preserve">2.1. Межведомственная комиссия создается Администрацией </w:t>
      </w:r>
      <w:r w:rsidR="00B66F76">
        <w:rPr>
          <w:color w:val="020B22"/>
        </w:rPr>
        <w:t>Уртамского</w:t>
      </w:r>
      <w:r>
        <w:rPr>
          <w:color w:val="020B22"/>
        </w:rPr>
        <w:t xml:space="preserve"> сельского поселения Кожевниковского района Томской области в составе председателя межведомственной комиссии, секретаря межведомственной комиссии, а также иных членов межведомственной комиссии.</w:t>
      </w:r>
    </w:p>
    <w:p w14:paraId="3B8AA4B2" w14:textId="5E294D1F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2.2. Председателем межведомственной комиссии является Глав</w:t>
      </w:r>
      <w:r w:rsidR="007011E1">
        <w:rPr>
          <w:color w:val="020B22"/>
        </w:rPr>
        <w:t>а</w:t>
      </w:r>
      <w:r>
        <w:rPr>
          <w:color w:val="020B22"/>
        </w:rPr>
        <w:t xml:space="preserve"> </w:t>
      </w:r>
      <w:r w:rsidR="00B66F76">
        <w:rPr>
          <w:color w:val="020B22"/>
        </w:rPr>
        <w:t>Уртамского</w:t>
      </w:r>
      <w:r w:rsidR="00CE4456">
        <w:rPr>
          <w:color w:val="020B22"/>
        </w:rPr>
        <w:t xml:space="preserve"> </w:t>
      </w:r>
      <w:r>
        <w:rPr>
          <w:color w:val="020B22"/>
        </w:rPr>
        <w:t>сельского поселения. В период отсутствия председателя межведомственной комиссии его обязанности исполняет</w:t>
      </w:r>
      <w:r w:rsidR="007011E1">
        <w:rPr>
          <w:color w:val="020B22"/>
        </w:rPr>
        <w:t xml:space="preserve"> заместитель</w:t>
      </w:r>
      <w:r>
        <w:rPr>
          <w:color w:val="020B22"/>
        </w:rPr>
        <w:t xml:space="preserve"> Глав</w:t>
      </w:r>
      <w:r w:rsidR="007011E1">
        <w:rPr>
          <w:color w:val="020B22"/>
        </w:rPr>
        <w:t>ы</w:t>
      </w:r>
      <w:r>
        <w:rPr>
          <w:color w:val="020B22"/>
        </w:rPr>
        <w:t xml:space="preserve"> </w:t>
      </w:r>
      <w:r w:rsidR="00B66F76">
        <w:rPr>
          <w:color w:val="020B22"/>
        </w:rPr>
        <w:t>Уртамского</w:t>
      </w:r>
      <w:r w:rsidR="00CE4456">
        <w:rPr>
          <w:color w:val="020B22"/>
        </w:rPr>
        <w:t xml:space="preserve"> </w:t>
      </w:r>
      <w:r>
        <w:rPr>
          <w:color w:val="020B22"/>
        </w:rPr>
        <w:t>сельского поселения. В отсутствие секретаря межведомственной комиссии на заседании его функции выполняет любой член межведомственной комиссии, уполномоченный председателем межведомственной комиссии на выполнение таких функций.</w:t>
      </w:r>
    </w:p>
    <w:p w14:paraId="50DD061F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2.3. Председатель межведомственной комиссии в рамках своих полномочий:</w:t>
      </w:r>
    </w:p>
    <w:p w14:paraId="4A40BBB6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2.3.1. Организует работу межведомственной комиссии.</w:t>
      </w:r>
    </w:p>
    <w:p w14:paraId="306E16E6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2.3.2. Созывает и ведет заседания межведомственной комиссии.</w:t>
      </w:r>
    </w:p>
    <w:p w14:paraId="0A7150F9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2.3.3. Дает поручения членам межведомственной комиссии в пределах ее компетенции.</w:t>
      </w:r>
    </w:p>
    <w:p w14:paraId="383C04A6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2.4. Члены межведомственной комиссии участвуют в обсуждении и решении вопросов повестки дня заседания межведомственной комиссии, выполняют поручения председателя межведомственной комиссии.</w:t>
      </w:r>
    </w:p>
    <w:p w14:paraId="718B23E0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 xml:space="preserve">2.5. Собственник жилого помещения (уполномоченное им лицо), в том числе жилого помещения, получившего повреждения в результате чрезвычайной ситуации, за исключением органов и (или) организаций, указанных в абзаце втором, третьем и шестом пункта 7 </w:t>
      </w:r>
      <w:r>
        <w:rPr>
          <w:color w:val="020B22"/>
        </w:rPr>
        <w:lastRenderedPageBreak/>
        <w:t>Положения № 47, привлекается к работе в межведомственной комиссии с правом совещательного голоса и подлежит уведомлению о времени и месте заседания межведомственной комиссии посредством телефонограммы за 1 календарный день до заседания межведомственной комиссии.</w:t>
      </w:r>
    </w:p>
    <w:p w14:paraId="01EC44D6" w14:textId="4533ED5C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 xml:space="preserve">2.6. В случае наличия в составе межведомственной комиссии должностных лиц, осуществивших выдачу разрешения на строительство многоквартирного дома либо осуществивших выдачу разрешения на ввод многоквартирного дома в эксплуатацию, а также представителей органов государственного надзора (контроля), организаций и экспертов, в установленном порядке аттестованных на право подготовки заключений экспертизы проектной документации и (или) результатов инженерных изысканий, участвовавших в подготовке документов, необходимых для выдачи указанных разрешений, Администрацией </w:t>
      </w:r>
      <w:r w:rsidR="00B66F76">
        <w:rPr>
          <w:color w:val="020B22"/>
        </w:rPr>
        <w:t>Уртамского</w:t>
      </w:r>
      <w:r>
        <w:rPr>
          <w:color w:val="020B22"/>
        </w:rPr>
        <w:t xml:space="preserve"> сельского поселения принимается решение о создании другой комиссии в целях оценки и обследования помещения или многоквартирного дома 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реконструкции. При этом, в состав межведомственной комиссии не включаются указанные лица и представители. Указанная в настоящем пункте комиссия осуществляет свою деятельность в порядке, предусмотренном настоящим Положением.</w:t>
      </w:r>
    </w:p>
    <w:p w14:paraId="60196DFA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2.7. Формой работы межведомственной комиссии является заседание. Заседание межведомственной комиссии считается правомочным, если на нем присутствует более половины членов межведомственной комиссии.</w:t>
      </w:r>
    </w:p>
    <w:p w14:paraId="4A9CFE6B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2.8. Межведомственная комиссия на заседании принимает решения, указанные в пункте 4.9 раздела 4 настоящего Положения. Решения межведомственной комиссии носят обязательный характер.</w:t>
      </w:r>
    </w:p>
    <w:p w14:paraId="03D91D40" w14:textId="77777777" w:rsidR="001A58BE" w:rsidRDefault="000D6AC5">
      <w:pPr>
        <w:pStyle w:val="a4"/>
        <w:shd w:val="clear" w:color="auto" w:fill="FFFFFF"/>
        <w:spacing w:before="120" w:beforeAutospacing="0" w:after="120" w:afterAutospacing="0"/>
        <w:jc w:val="center"/>
        <w:rPr>
          <w:color w:val="020B22"/>
        </w:rPr>
      </w:pPr>
      <w:r>
        <w:rPr>
          <w:color w:val="020B22"/>
        </w:rPr>
        <w:t>3. Функции межведомственной комиссии</w:t>
      </w:r>
    </w:p>
    <w:p w14:paraId="3B43D394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3.1. Межведомственная комиссия осуществляет следующие функции:</w:t>
      </w:r>
    </w:p>
    <w:p w14:paraId="34189880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принимает и рассматривает документы, указанные в пункте 4.2 и пункте 4.4 (в случае представления их заявителем) раздела 4 настоящего Положения, подаваемые собственником помещения, правообладателем или гражданином (нанимателем) помещения, а также заключения органов государственного надзора (контроля) по вопросам, отнесенным к их компетенции;</w:t>
      </w:r>
    </w:p>
    <w:p w14:paraId="2E9F4822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определяет перечень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требованиям, установленным Положением № 47;</w:t>
      </w:r>
    </w:p>
    <w:p w14:paraId="2F9F0DD4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составляет заключения в порядке, предусмотренном пунктом 47 Положения № 47 по форме согласно приложению № 1 к настоящему Положению;</w:t>
      </w:r>
    </w:p>
    <w:p w14:paraId="03E250D1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составляет акт обследования помещения (в случае принятия межведомственной комиссией решения о необходимости проведения обследования) согласно приложению № 2 к настоящему Положению и составляет на основании выводов и рекомендаций, указанных в акте, заключение, указанное в абзаце четвертом настоящего пункта. При этом решение межведомственной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заключении 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проектирования.</w:t>
      </w:r>
    </w:p>
    <w:p w14:paraId="1C430A64" w14:textId="77777777" w:rsidR="001A58BE" w:rsidRDefault="000D6AC5">
      <w:pPr>
        <w:pStyle w:val="a4"/>
        <w:shd w:val="clear" w:color="auto" w:fill="FFFFFF"/>
        <w:spacing w:before="120" w:beforeAutospacing="0" w:after="0" w:afterAutospacing="0"/>
        <w:jc w:val="center"/>
        <w:rPr>
          <w:color w:val="020B22"/>
        </w:rPr>
      </w:pPr>
      <w:r>
        <w:rPr>
          <w:color w:val="020B22"/>
        </w:rPr>
        <w:t>4. Порядок признания межведомственной комиссией помещения</w:t>
      </w:r>
    </w:p>
    <w:p w14:paraId="52F2551A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jc w:val="center"/>
        <w:rPr>
          <w:color w:val="020B22"/>
        </w:rPr>
      </w:pPr>
      <w:r>
        <w:rPr>
          <w:color w:val="020B22"/>
        </w:rPr>
        <w:t>жилым помещением, жилого помещения пригодным (непригодным)</w:t>
      </w:r>
    </w:p>
    <w:p w14:paraId="35B797D2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jc w:val="center"/>
        <w:rPr>
          <w:color w:val="020B22"/>
        </w:rPr>
      </w:pPr>
      <w:r>
        <w:rPr>
          <w:color w:val="020B22"/>
        </w:rPr>
        <w:t>для проживания граждан и многоквартирного дома</w:t>
      </w:r>
    </w:p>
    <w:p w14:paraId="5F4810CE" w14:textId="77777777" w:rsidR="001A58BE" w:rsidRDefault="000D6AC5">
      <w:pPr>
        <w:pStyle w:val="a4"/>
        <w:shd w:val="clear" w:color="auto" w:fill="FFFFFF"/>
        <w:spacing w:before="0" w:beforeAutospacing="0" w:after="120" w:afterAutospacing="0"/>
        <w:jc w:val="center"/>
        <w:rPr>
          <w:color w:val="020B22"/>
        </w:rPr>
      </w:pPr>
      <w:r>
        <w:rPr>
          <w:color w:val="020B22"/>
        </w:rPr>
        <w:lastRenderedPageBreak/>
        <w:t>аварийным и подлежащим сносу или реконструкции</w:t>
      </w:r>
    </w:p>
    <w:p w14:paraId="6AB98D8B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4.1. Межведомственная комиссия на основании заявления собственника помещения, правообладателя или гражданина (нанимателя) помещения,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– сводный перечень объектов (жилых помещений), проводит оценку соответствия помещения установленным Положением № 47 требованиям и принимает решения, предусмотренные пунктом 4.9 раздела 4 настоящего Положения.</w:t>
      </w:r>
    </w:p>
    <w:p w14:paraId="6B77FE1C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4.2. Для рассмотрения вопросов, указанных в пункте 4.1 настоящего раздела, заявитель представляет в межведомственную комиссию:</w:t>
      </w:r>
    </w:p>
    <w:p w14:paraId="755C7899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(далее - заявление) по форме, согласно приложению № 3 к настоящему Положению;</w:t>
      </w:r>
    </w:p>
    <w:p w14:paraId="778B6C4E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копии правоустанавливающих документов на жилое помещение, право на которое не зарегистрировано в Едином государственном реестре недвижимости;</w:t>
      </w:r>
    </w:p>
    <w:p w14:paraId="3AC6EDBD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в отношении нежилого помещения для признания его в дальнейшем жилым помещением – проект реконструкции нежилого помещения;</w:t>
      </w:r>
    </w:p>
    <w:p w14:paraId="7C9B39CF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заключение специализированной организации, проводившей обследование многоквартирного дома - в случае постановки вопроса о признании многоквартирного дома аварийным и подлежащим сносу или реконструкции;</w:t>
      </w:r>
    </w:p>
    <w:p w14:paraId="6A05A558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 № 47, представление такого заключения является необходимым для принятия решения о признании жилого помещения соответствующим (не соответствующим) требованиям, установленным Положением № 47;</w:t>
      </w:r>
    </w:p>
    <w:p w14:paraId="75A51794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заявления, письма, жалобы граждан на неудовлетворительные условия проживания - по усмотрению заявителя.</w:t>
      </w:r>
    </w:p>
    <w:p w14:paraId="59867735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В случае если межведомственная комиссия проводит оценку на основании сводного перечня объектов (жилых помещений), представление документов, предусмотренных пунктом 4.2 настоящего раздела, не требуется.</w:t>
      </w:r>
    </w:p>
    <w:p w14:paraId="16982292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В случае обращения представителя заявителя к заявлению прилагается копия доверенности, подтверждающая полномочия представителя заявителя.</w:t>
      </w:r>
    </w:p>
    <w:p w14:paraId="6572E73F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4.3. 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вручении, либо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(функций)», регионального портала государственных и муниципальных услуг или посредством многофункционального центра предоставления государственных и муниципальных услуг.</w:t>
      </w:r>
    </w:p>
    <w:p w14:paraId="041E3C2C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4.4. 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 числе в электронной форме:</w:t>
      </w:r>
    </w:p>
    <w:p w14:paraId="16F7271F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сведения из Единого государственного реестра недвижимости;</w:t>
      </w:r>
    </w:p>
    <w:p w14:paraId="22A4A083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технический паспорт жилого помещения, а для нежилых помещений – технический план;</w:t>
      </w:r>
    </w:p>
    <w:p w14:paraId="20AE89AC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 xml:space="preserve">заключения (акты) соответствующих органов государственного надзора (контроля) в случае, если представление указанных документов в соответствии с абзацем третьим пункта </w:t>
      </w:r>
      <w:r>
        <w:rPr>
          <w:color w:val="020B22"/>
        </w:rPr>
        <w:lastRenderedPageBreak/>
        <w:t>44 Положения № 47 признано необходимым для принятия решения о признании жилого помещения соответствующим (не соответствующим) требованиям, установленным Положением № 47.</w:t>
      </w:r>
    </w:p>
    <w:p w14:paraId="62E45B48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Указанные в настоящем пункте документы (сведения) заявитель вправе представить в межведомственную комиссию по собственной инициативе.</w:t>
      </w:r>
    </w:p>
    <w:p w14:paraId="6D8EC427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4.5. В случае, если в межведомственную комиссию поступает заключение органа государственного контроля (надзора) по вопросам, относящимся к его компетенции, межведомственная комиссия рассматривает его, после чего предлагает собственнику помещения представить документы, указанные в пункте 4.2 настоящего раздела.</w:t>
      </w:r>
    </w:p>
    <w:p w14:paraId="1907F4B2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4.6. Заявления и заключения органов государственного контроля (надзора), указанные в пункте 4.5 настоящего раздела, регистрируются секретарем межведомственной комиссии в электронном журнале регистрации заявлений о 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 с присвоением порядкового номера в день их поступления.</w:t>
      </w:r>
    </w:p>
    <w:p w14:paraId="61431320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4.7. Секретарь межведомственной комиссии в течение семи рабочих дней со дня регистрации заявления осуществляет следующие действия:</w:t>
      </w:r>
    </w:p>
    <w:p w14:paraId="654190E2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4.7.1. Проверяет документы, представленные заявителем, и соответствие указанных в них сведений требованиям настоящего Положения. После проверки документов, в случае их соответствия указанным требованиям, выносит их на рассмотрение межведомственной комиссии.</w:t>
      </w:r>
    </w:p>
    <w:p w14:paraId="1F601B46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4.7.2. Возвращает заявителю представленные документы без рассмотрения на заседании межведомственной комиссии в случае, если:</w:t>
      </w:r>
    </w:p>
    <w:p w14:paraId="450318DB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заявитель не представил предусмотренные в полном объеме документы, указанные в пункте 4.2 настоящего раздела;</w:t>
      </w:r>
    </w:p>
    <w:p w14:paraId="22DD6DE4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в представленных заявителем документах содержится недостоверная информация, если указанные обстоятельства были установлены в пределах срока проверки документов секретарем межведомственной комиссии;</w:t>
      </w:r>
    </w:p>
    <w:p w14:paraId="23CD7F9F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заявитель обратился с заявлением об отказе рассмотрения заявления и прилагаемых к нему документов в пределах срока проверки документов секретарем межведомственной комиссии.</w:t>
      </w:r>
    </w:p>
    <w:p w14:paraId="1DA5CEA8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Причины возврата документов должны быть указаны в уведомлении о возврате, направленном заявителю в письменной форме, в срок, не превышающий семи рабочих дней со дня регистрации заявления.</w:t>
      </w:r>
    </w:p>
    <w:p w14:paraId="7CF5B8FA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4.8. Межведомственная комиссия рассматривает поступившее заявление или заключение органа государственного надзора (контроля), и в течение 30 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4.1 настоящего раздела, – в течение 20 календарных дней и принимает решение (в виде заключения), указанное в пункте 4.9 настоящего раздела, либо решение о проведении дополнительного обследования оцениваемого помещения.</w:t>
      </w:r>
    </w:p>
    <w:p w14:paraId="79C646A1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В случае непредставления заявителем документов, предусмотренных пунктом 4.2 настоящего раздела, и невозможности их истребования на 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межведомственная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первым настоящего пункта.</w:t>
      </w:r>
    </w:p>
    <w:p w14:paraId="46907969" w14:textId="136D84B9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lastRenderedPageBreak/>
        <w:t xml:space="preserve">Участие в обследовании помещения представителей органов государственного надзора (контроля), органов архитектуры, градостроительства и соответствующих организаций, экспертизы, включенных в состав межведомственной комиссии, является </w:t>
      </w:r>
      <w:r w:rsidR="005470B5">
        <w:rPr>
          <w:color w:val="020B22"/>
        </w:rPr>
        <w:t>не</w:t>
      </w:r>
      <w:r>
        <w:rPr>
          <w:color w:val="020B22"/>
        </w:rPr>
        <w:t>обязательным.</w:t>
      </w:r>
    </w:p>
    <w:p w14:paraId="2F8E92C7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4.9. По результатам работы межведомственная комиссия принимает одно из следующих решений об оценке соответствия помещений и многоквартирных домов требованиям, установленным Положением № 47:</w:t>
      </w:r>
    </w:p>
    <w:p w14:paraId="0BA1A9C6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о соответствии помещения требованиям, предъявляемым к жилому помещению, и его пригодности для проживания;</w:t>
      </w:r>
    </w:p>
    <w:p w14:paraId="53FABD5C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 xml:space="preserve">о выявлении оснований для признания помещения подлежащим капитальному ремонту, реконструкции или перепланировке (при необходимости с технико-экономическим обоснованием) с целью </w:t>
      </w:r>
      <w:r w:rsidR="00C802FB">
        <w:rPr>
          <w:color w:val="020B22"/>
        </w:rPr>
        <w:t>приведения,</w:t>
      </w:r>
      <w:r>
        <w:rPr>
          <w:color w:val="020B22"/>
        </w:rPr>
        <w:t xml:space="preserve"> утраченных в процессе эксплуатации характеристик жилого помещения в соответствие с требованиями, установленными Положением № 47;</w:t>
      </w:r>
    </w:p>
    <w:p w14:paraId="553F679C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о выявлении оснований для признания помещения непригодным для проживания;</w:t>
      </w:r>
    </w:p>
    <w:p w14:paraId="7C76A8CE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об отсутствии оснований для признания жилого помещения непригодным для проживания;</w:t>
      </w:r>
    </w:p>
    <w:p w14:paraId="6F36DE92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о выявлении оснований для признания многоквартирного дома аварийным и подлежащим реконструкции;</w:t>
      </w:r>
    </w:p>
    <w:p w14:paraId="27056B12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о выявлении оснований для признания многоквартирного дома аварийным и подлежащим сносу;</w:t>
      </w:r>
    </w:p>
    <w:p w14:paraId="15E957E6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об отсутствии оснований для признания многоквартирного дома аварийным и подлежащим сносу или реконструкции.</w:t>
      </w:r>
    </w:p>
    <w:p w14:paraId="33DDDB89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4.10. Решение межведомственной комиссии принимается большинством голосов ее членов и оформляется в виде заключения в трех экземплярах с указанием соответствующих оснований принятия решения по форме, утвержденной Положением № 47. Если число голосов «за» и «против» при принятии решения равно, решающим является голос председательствующего на заседании межведомственной комиссии.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заключению.</w:t>
      </w:r>
    </w:p>
    <w:p w14:paraId="613BED76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4.11. Межведомственная комиссия в пятидневный срок со дня принятия решения, указанного в пункте 4.10 настоящего раздела,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по одному экземпляру акта и заключения межведомственной комиссии заявителю, а также в случае признания жилого помещения непригодным для проживания и 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14:paraId="5311A7C6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состояния, или по основаниям, предусмотренным пунктом 36 Положения № 47, решение, предусмотренное пунктом 47 Положения № 47, секретарь межведомственной комиссии направляет заявителю не позднее рабочего дня, следующего за днем оформления решения.</w:t>
      </w:r>
    </w:p>
    <w:p w14:paraId="675E43F3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В случае признания аварийным и подлежащим сносу или реконструкции многоквартирного дома (жилых помещений в нем непригодными для проживания) по причинам, не связанным со стихийными бедствиями и иными обстоятельствами непреодолимой силы, решение, предусмотренное пунктом 47 Положения № 47, направляется в 5-дневный срок в органы прокуратуры для решения вопроса о принятии мер, предусмотренных законодательством Российской Федерации.</w:t>
      </w:r>
    </w:p>
    <w:p w14:paraId="2661A622" w14:textId="7FC4FB31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 xml:space="preserve">4.12. На основании полученного заключения Администрация </w:t>
      </w:r>
      <w:r w:rsidR="00B66F76">
        <w:rPr>
          <w:color w:val="020B22"/>
        </w:rPr>
        <w:t>Уртамского</w:t>
      </w:r>
      <w:r>
        <w:rPr>
          <w:color w:val="020B22"/>
        </w:rPr>
        <w:t xml:space="preserve"> сельского поселения в течение 30 календарных дней, а в случае обследования жилых помещений, получивших повреждения в результате чрезвычайной ситуации, – в течение 10 календарных </w:t>
      </w:r>
      <w:r>
        <w:rPr>
          <w:color w:val="020B22"/>
        </w:rPr>
        <w:lastRenderedPageBreak/>
        <w:t xml:space="preserve">дней со дня получения заключения принимают в установленном ими порядке решение и обеспечивают подготовку проекта постановления Администрации </w:t>
      </w:r>
      <w:r w:rsidR="00B66F76">
        <w:rPr>
          <w:color w:val="020B22"/>
        </w:rPr>
        <w:t>Уртамского</w:t>
      </w:r>
      <w:r w:rsidR="00C802FB">
        <w:rPr>
          <w:color w:val="020B22"/>
        </w:rPr>
        <w:t xml:space="preserve"> </w:t>
      </w:r>
      <w:r>
        <w:rPr>
          <w:color w:val="020B22"/>
        </w:rPr>
        <w:t>сельского поселения о признании помещения жилым помещением, жилого помещения пригодным (непригодным) для проживания граждан, а также многоквартирного дома аварийным и подлежащим сносу или реконструкции с указанием о дальнейшем использовании помещения, сроках отселения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</w:p>
    <w:p w14:paraId="0B2F2C90" w14:textId="77777777" w:rsidR="001A58BE" w:rsidRDefault="000D6AC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4.13. В случае проведения капитального ремонта, реконструкции или перепланировки жилого помещения в соответствии с принятым решением, межведомственная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14:paraId="2BCD4B5C" w14:textId="77777777" w:rsidR="00C802FB" w:rsidRDefault="000D6AC5" w:rsidP="00C802F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20B22"/>
        </w:rPr>
      </w:pPr>
      <w:r>
        <w:rPr>
          <w:color w:val="020B22"/>
        </w:rPr>
        <w:t>4.14. Заключения межведомственной комиссии могут быть обжалованы заинтересованными лицами в судебном порядке.</w:t>
      </w:r>
      <w:bookmarkStart w:id="0" w:name="_Hlk188864666"/>
    </w:p>
    <w:p w14:paraId="7DD0C0FD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4C88AF6F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32BF032D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64E9A49F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725D4857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7FAD36F9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3322FAF3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600205EE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48AA6A81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4CC4B80B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31D56E64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63F8B77C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57A402FC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4A136FD0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66B55879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561018F6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429A6AA3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38F9BDD1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5FF3C328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2592B345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07F41A76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3AA7E3C7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55DA2B00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2DB07372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6549AB16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5635608E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58C60133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3F28E4A8" w14:textId="77777777" w:rsidR="00DC7FE8" w:rsidRDefault="00DC7FE8" w:rsidP="00427715">
      <w:pPr>
        <w:pStyle w:val="a4"/>
        <w:shd w:val="clear" w:color="auto" w:fill="FFFFFF"/>
        <w:spacing w:before="0" w:beforeAutospacing="0" w:after="0" w:afterAutospacing="0"/>
      </w:pPr>
    </w:p>
    <w:p w14:paraId="1ED8E6C9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021A7A20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4CCBCD94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419A8A33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60B4926E" w14:textId="77777777" w:rsidR="00DC7FE8" w:rsidRDefault="00DC7FE8" w:rsidP="00C802FB">
      <w:pPr>
        <w:pStyle w:val="a4"/>
        <w:shd w:val="clear" w:color="auto" w:fill="FFFFFF"/>
        <w:spacing w:before="0" w:beforeAutospacing="0" w:after="0" w:afterAutospacing="0"/>
        <w:ind w:firstLine="567"/>
        <w:jc w:val="right"/>
      </w:pPr>
    </w:p>
    <w:p w14:paraId="0A625FE1" w14:textId="77777777" w:rsidR="00427715" w:rsidRDefault="00427715" w:rsidP="00427715">
      <w:pPr>
        <w:pStyle w:val="a4"/>
        <w:shd w:val="clear" w:color="auto" w:fill="FFFFFF"/>
        <w:spacing w:before="0" w:beforeAutospacing="0" w:after="0" w:afterAutospacing="0"/>
        <w:ind w:firstLine="567"/>
      </w:pPr>
    </w:p>
    <w:tbl>
      <w:tblPr>
        <w:tblStyle w:val="ae"/>
        <w:tblW w:w="5670" w:type="dxa"/>
        <w:tblInd w:w="4219" w:type="dxa"/>
        <w:tblLook w:val="04A0" w:firstRow="1" w:lastRow="0" w:firstColumn="1" w:lastColumn="0" w:noHBand="0" w:noVBand="1"/>
      </w:tblPr>
      <w:tblGrid>
        <w:gridCol w:w="5670"/>
      </w:tblGrid>
      <w:tr w:rsidR="009062AA" w14:paraId="47C5085E" w14:textId="77777777" w:rsidTr="009062AA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74DACD2" w14:textId="77777777" w:rsidR="00F064D0" w:rsidRDefault="00F064D0" w:rsidP="009062AA">
            <w:pPr>
              <w:rPr>
                <w:rFonts w:ascii="Times New Roman" w:hAnsi="Times New Roman" w:cs="Times New Roman"/>
              </w:rPr>
            </w:pPr>
          </w:p>
          <w:p w14:paraId="49941407" w14:textId="77777777" w:rsidR="00F064D0" w:rsidRDefault="00F064D0" w:rsidP="009062AA">
            <w:pPr>
              <w:rPr>
                <w:rFonts w:ascii="Times New Roman" w:hAnsi="Times New Roman" w:cs="Times New Roman"/>
              </w:rPr>
            </w:pPr>
          </w:p>
          <w:p w14:paraId="01C43541" w14:textId="77777777" w:rsidR="00F064D0" w:rsidRDefault="00F064D0" w:rsidP="009062AA">
            <w:pPr>
              <w:rPr>
                <w:rFonts w:ascii="Times New Roman" w:hAnsi="Times New Roman" w:cs="Times New Roman"/>
              </w:rPr>
            </w:pPr>
          </w:p>
          <w:p w14:paraId="7B04ED03" w14:textId="50D11FF7" w:rsidR="009062AA" w:rsidRPr="009062AA" w:rsidRDefault="009062AA" w:rsidP="009062AA">
            <w:pPr>
              <w:rPr>
                <w:rFonts w:ascii="Times New Roman" w:hAnsi="Times New Roman" w:cs="Times New Roman"/>
                <w:color w:val="020B22"/>
              </w:rPr>
            </w:pPr>
            <w:r w:rsidRPr="009062AA">
              <w:rPr>
                <w:rFonts w:ascii="Times New Roman" w:hAnsi="Times New Roman" w:cs="Times New Roman"/>
              </w:rPr>
              <w:lastRenderedPageBreak/>
              <w:t>Приложение № 1</w:t>
            </w:r>
          </w:p>
          <w:p w14:paraId="070587BA" w14:textId="77777777" w:rsidR="009062AA" w:rsidRDefault="009062AA" w:rsidP="009062AA">
            <w:pPr>
              <w:rPr>
                <w:rFonts w:ascii="Times New Roman" w:hAnsi="Times New Roman" w:cs="Times New Roman"/>
              </w:rPr>
            </w:pPr>
            <w:r w:rsidRPr="009062AA">
              <w:rPr>
                <w:rFonts w:ascii="Times New Roman" w:hAnsi="Times New Roman" w:cs="Times New Roman"/>
              </w:rPr>
              <w:t>к Положению о межведомственной комиссии</w:t>
            </w:r>
          </w:p>
          <w:p w14:paraId="7A3492F4" w14:textId="77777777" w:rsidR="009062AA" w:rsidRDefault="009062AA" w:rsidP="009062AA">
            <w:pPr>
              <w:rPr>
                <w:rFonts w:ascii="Times New Roman" w:hAnsi="Times New Roman" w:cs="Times New Roman"/>
              </w:rPr>
            </w:pPr>
            <w:r w:rsidRPr="009062AA">
              <w:rPr>
                <w:rFonts w:ascii="Times New Roman" w:hAnsi="Times New Roman" w:cs="Times New Roman"/>
              </w:rPr>
              <w:t xml:space="preserve"> по признанию помещения жилым помещением, </w:t>
            </w:r>
          </w:p>
          <w:p w14:paraId="4DF6972C" w14:textId="77777777" w:rsidR="009062AA" w:rsidRDefault="009062AA" w:rsidP="009062AA">
            <w:pPr>
              <w:rPr>
                <w:rFonts w:ascii="Times New Roman" w:hAnsi="Times New Roman" w:cs="Times New Roman"/>
              </w:rPr>
            </w:pPr>
            <w:r w:rsidRPr="009062AA">
              <w:rPr>
                <w:rFonts w:ascii="Times New Roman" w:hAnsi="Times New Roman" w:cs="Times New Roman"/>
              </w:rPr>
              <w:t xml:space="preserve">жилого помещения пригодным (непригодным) </w:t>
            </w:r>
          </w:p>
          <w:p w14:paraId="081248A2" w14:textId="77777777" w:rsidR="009062AA" w:rsidRDefault="009062AA" w:rsidP="009062AA">
            <w:pPr>
              <w:rPr>
                <w:rFonts w:ascii="Times New Roman" w:hAnsi="Times New Roman" w:cs="Times New Roman"/>
              </w:rPr>
            </w:pPr>
            <w:r w:rsidRPr="009062AA">
              <w:rPr>
                <w:rFonts w:ascii="Times New Roman" w:hAnsi="Times New Roman" w:cs="Times New Roman"/>
              </w:rPr>
              <w:t>для проживания граждан и многоквартирного дома</w:t>
            </w:r>
          </w:p>
          <w:p w14:paraId="40791391" w14:textId="77777777" w:rsidR="009062AA" w:rsidRPr="009062AA" w:rsidRDefault="009062AA" w:rsidP="009062AA">
            <w:pPr>
              <w:rPr>
                <w:rFonts w:ascii="Times New Roman" w:hAnsi="Times New Roman" w:cs="Times New Roman"/>
              </w:rPr>
            </w:pPr>
            <w:r w:rsidRPr="009062AA">
              <w:rPr>
                <w:rFonts w:ascii="Times New Roman" w:hAnsi="Times New Roman" w:cs="Times New Roman"/>
              </w:rPr>
              <w:t xml:space="preserve"> аварийным и подлежащим сносу или реконструкции</w:t>
            </w:r>
          </w:p>
          <w:p w14:paraId="7FF07BA9" w14:textId="77777777" w:rsidR="009062AA" w:rsidRDefault="009062AA" w:rsidP="009062AA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6CDECF4B" w14:textId="77777777" w:rsidR="009062AA" w:rsidRDefault="009062AA">
      <w:pPr>
        <w:pStyle w:val="20"/>
        <w:shd w:val="clear" w:color="auto" w:fill="auto"/>
        <w:spacing w:after="66" w:line="270" w:lineRule="exact"/>
        <w:ind w:left="40"/>
      </w:pPr>
    </w:p>
    <w:p w14:paraId="3AC36596" w14:textId="77777777" w:rsidR="001A58BE" w:rsidRDefault="000D6AC5">
      <w:pPr>
        <w:pStyle w:val="20"/>
        <w:shd w:val="clear" w:color="auto" w:fill="auto"/>
        <w:spacing w:after="66" w:line="270" w:lineRule="exact"/>
        <w:ind w:left="40"/>
      </w:pPr>
      <w:r>
        <w:t>ЗАКЛЮЧЕНИЕ</w:t>
      </w:r>
    </w:p>
    <w:p w14:paraId="751CF059" w14:textId="77777777" w:rsidR="001A58BE" w:rsidRPr="00427715" w:rsidRDefault="000D6AC5">
      <w:pPr>
        <w:pStyle w:val="31"/>
        <w:shd w:val="clear" w:color="auto" w:fill="auto"/>
        <w:spacing w:before="0" w:after="0"/>
        <w:ind w:left="40" w:right="320" w:firstLine="480"/>
        <w:jc w:val="left"/>
        <w:rPr>
          <w:sz w:val="24"/>
          <w:szCs w:val="24"/>
        </w:rPr>
      </w:pPr>
      <w:r w:rsidRPr="00427715">
        <w:rPr>
          <w:sz w:val="24"/>
          <w:szCs w:val="24"/>
        </w:rPr>
        <w:t>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</w:t>
      </w:r>
    </w:p>
    <w:p w14:paraId="723D83C2" w14:textId="77777777" w:rsidR="001A58BE" w:rsidRPr="00427715" w:rsidRDefault="000D6AC5">
      <w:pPr>
        <w:pStyle w:val="31"/>
        <w:shd w:val="clear" w:color="auto" w:fill="auto"/>
        <w:spacing w:before="0" w:after="821"/>
        <w:ind w:left="40"/>
        <w:jc w:val="center"/>
        <w:rPr>
          <w:sz w:val="24"/>
          <w:szCs w:val="24"/>
        </w:rPr>
      </w:pPr>
      <w:r w:rsidRPr="00427715">
        <w:rPr>
          <w:sz w:val="24"/>
          <w:szCs w:val="24"/>
        </w:rPr>
        <w:t>подлежащим сносу или реконструкции</w:t>
      </w:r>
    </w:p>
    <w:p w14:paraId="3CF4AC60" w14:textId="77777777" w:rsidR="001A58BE" w:rsidRPr="00427715" w:rsidRDefault="000D6AC5">
      <w:pPr>
        <w:pStyle w:val="31"/>
        <w:shd w:val="clear" w:color="auto" w:fill="auto"/>
        <w:spacing w:before="0" w:after="0" w:line="270" w:lineRule="exact"/>
        <w:ind w:left="40"/>
        <w:jc w:val="left"/>
        <w:rPr>
          <w:sz w:val="24"/>
          <w:szCs w:val="24"/>
        </w:rPr>
      </w:pPr>
      <w:r w:rsidRPr="00427715">
        <w:rPr>
          <w:sz w:val="24"/>
          <w:szCs w:val="24"/>
        </w:rPr>
        <w:t>№</w:t>
      </w:r>
    </w:p>
    <w:p w14:paraId="1185C54E" w14:textId="77777777" w:rsidR="001A58BE" w:rsidRPr="00427715" w:rsidRDefault="000D6AC5">
      <w:pPr>
        <w:pStyle w:val="31"/>
        <w:shd w:val="clear" w:color="auto" w:fill="auto"/>
        <w:spacing w:before="0" w:after="120" w:line="270" w:lineRule="exact"/>
        <w:ind w:left="7399"/>
        <w:jc w:val="left"/>
        <w:rPr>
          <w:sz w:val="24"/>
          <w:szCs w:val="24"/>
        </w:rPr>
      </w:pPr>
      <w:r w:rsidRPr="00427715">
        <w:rPr>
          <w:sz w:val="24"/>
          <w:szCs w:val="24"/>
        </w:rPr>
        <w:t>(дата)</w:t>
      </w:r>
    </w:p>
    <w:p w14:paraId="53EF006D" w14:textId="77777777" w:rsidR="001A58BE" w:rsidRDefault="000D6AC5" w:rsidP="00C802FB">
      <w:pPr>
        <w:pStyle w:val="31"/>
        <w:shd w:val="clear" w:color="auto" w:fill="auto"/>
        <w:spacing w:before="0" w:line="270" w:lineRule="exact"/>
        <w:jc w:val="left"/>
      </w:pPr>
      <w:r w:rsidRPr="00C802FB">
        <w:rPr>
          <w:u w:val="single"/>
        </w:rPr>
        <w:t>__________________________________________________________________</w:t>
      </w:r>
      <w:r w:rsidR="00C802FB">
        <w:rPr>
          <w:u w:val="single"/>
        </w:rPr>
        <w:t>_____</w:t>
      </w:r>
    </w:p>
    <w:p w14:paraId="12F02D31" w14:textId="77777777" w:rsidR="001A58BE" w:rsidRDefault="000D6AC5" w:rsidP="00C802FB">
      <w:pPr>
        <w:pStyle w:val="4"/>
        <w:shd w:val="clear" w:color="auto" w:fill="auto"/>
        <w:spacing w:after="240" w:line="190" w:lineRule="exact"/>
        <w:ind w:left="40"/>
      </w:pPr>
      <w:r>
        <w:rPr>
          <w:spacing w:val="0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2302713E" w14:textId="77777777" w:rsidR="001A58BE" w:rsidRDefault="000D6AC5">
      <w:pPr>
        <w:pStyle w:val="31"/>
        <w:shd w:val="clear" w:color="auto" w:fill="auto"/>
        <w:tabs>
          <w:tab w:val="left" w:leader="underscore" w:pos="9184"/>
        </w:tabs>
        <w:spacing w:before="0" w:after="0" w:line="270" w:lineRule="exact"/>
        <w:ind w:left="40" w:firstLine="480"/>
        <w:jc w:val="left"/>
      </w:pPr>
      <w:r w:rsidRPr="00427715">
        <w:rPr>
          <w:sz w:val="24"/>
          <w:szCs w:val="24"/>
        </w:rPr>
        <w:t>Межведомственная комиссия, назначенная</w:t>
      </w:r>
      <w:r>
        <w:t xml:space="preserve"> </w:t>
      </w:r>
      <w:r w:rsidRPr="00C802FB">
        <w:rPr>
          <w:u w:val="single"/>
        </w:rPr>
        <w:tab/>
      </w:r>
      <w:r w:rsidR="00C802FB">
        <w:rPr>
          <w:u w:val="single"/>
        </w:rPr>
        <w:t>___</w:t>
      </w:r>
    </w:p>
    <w:p w14:paraId="2FBF1318" w14:textId="77777777" w:rsidR="00C802FB" w:rsidRPr="00C802FB" w:rsidRDefault="00C802FB" w:rsidP="00C802FB">
      <w:pPr>
        <w:pStyle w:val="4"/>
        <w:shd w:val="clear" w:color="auto" w:fill="auto"/>
        <w:tabs>
          <w:tab w:val="center" w:pos="5067"/>
          <w:tab w:val="right" w:pos="10135"/>
        </w:tabs>
        <w:spacing w:after="342" w:line="190" w:lineRule="exact"/>
        <w:ind w:right="320"/>
        <w:jc w:val="left"/>
        <w:rPr>
          <w:spacing w:val="0"/>
        </w:rPr>
      </w:pPr>
      <w:r w:rsidRPr="00C802FB">
        <w:rPr>
          <w:spacing w:val="0"/>
        </w:rPr>
        <w:tab/>
      </w:r>
      <w:r w:rsidRPr="00C802FB">
        <w:rPr>
          <w:spacing w:val="0"/>
        </w:rPr>
        <w:tab/>
      </w:r>
      <w:r w:rsidR="000D6AC5" w:rsidRPr="00C802FB">
        <w:rPr>
          <w:spacing w:val="0"/>
        </w:rPr>
        <w:t xml:space="preserve">(кем назначена, наименование федерального органа </w:t>
      </w:r>
    </w:p>
    <w:p w14:paraId="504C42B4" w14:textId="77777777" w:rsidR="001A58BE" w:rsidRDefault="000D6AC5">
      <w:pPr>
        <w:pStyle w:val="4"/>
        <w:shd w:val="clear" w:color="auto" w:fill="auto"/>
        <w:spacing w:after="28"/>
        <w:ind w:left="40"/>
      </w:pPr>
      <w:r>
        <w:rPr>
          <w:spacing w:val="0"/>
        </w:rPr>
        <w:t>исполнительной власти, органа исполнительной власти субъекта Российской Федерации, органа местного самоуправления, дата, номер решения)</w:t>
      </w:r>
    </w:p>
    <w:p w14:paraId="18A7DC11" w14:textId="77777777" w:rsidR="001A58BE" w:rsidRPr="00427715" w:rsidRDefault="000D6AC5">
      <w:pPr>
        <w:pStyle w:val="31"/>
        <w:shd w:val="clear" w:color="auto" w:fill="auto"/>
        <w:tabs>
          <w:tab w:val="left" w:leader="underscore" w:pos="9304"/>
        </w:tabs>
        <w:spacing w:before="0" w:after="0" w:line="270" w:lineRule="exact"/>
        <w:ind w:left="40"/>
        <w:jc w:val="left"/>
        <w:rPr>
          <w:sz w:val="24"/>
          <w:szCs w:val="24"/>
        </w:rPr>
      </w:pPr>
      <w:r w:rsidRPr="00427715">
        <w:rPr>
          <w:sz w:val="24"/>
          <w:szCs w:val="24"/>
        </w:rPr>
        <w:t>в составе председателя</w:t>
      </w:r>
      <w:r w:rsidRPr="00427715">
        <w:rPr>
          <w:sz w:val="24"/>
          <w:szCs w:val="24"/>
        </w:rPr>
        <w:tab/>
      </w:r>
    </w:p>
    <w:p w14:paraId="7AB2487F" w14:textId="77777777" w:rsidR="00C802FB" w:rsidRPr="00C802FB" w:rsidRDefault="000D6AC5" w:rsidP="00C802FB">
      <w:pPr>
        <w:pStyle w:val="4"/>
        <w:shd w:val="clear" w:color="auto" w:fill="auto"/>
        <w:spacing w:after="120" w:line="190" w:lineRule="exact"/>
        <w:ind w:left="4060"/>
        <w:jc w:val="left"/>
        <w:rPr>
          <w:spacing w:val="0"/>
        </w:rPr>
      </w:pPr>
      <w:r>
        <w:rPr>
          <w:spacing w:val="0"/>
        </w:rPr>
        <w:t>(Ф.И.О., занимаемая должность и место работы)</w:t>
      </w:r>
    </w:p>
    <w:p w14:paraId="2494258D" w14:textId="77777777" w:rsidR="001A58BE" w:rsidRDefault="000D6AC5">
      <w:pPr>
        <w:pStyle w:val="31"/>
        <w:shd w:val="clear" w:color="auto" w:fill="auto"/>
        <w:spacing w:before="0" w:after="0" w:line="270" w:lineRule="exact"/>
        <w:ind w:left="40"/>
        <w:jc w:val="left"/>
      </w:pPr>
      <w:r w:rsidRPr="00427715">
        <w:rPr>
          <w:sz w:val="24"/>
          <w:szCs w:val="24"/>
        </w:rPr>
        <w:t>и членов комиссии</w:t>
      </w:r>
      <w:r>
        <w:t>_____________________________________________________</w:t>
      </w:r>
    </w:p>
    <w:p w14:paraId="62715DF9" w14:textId="77777777" w:rsidR="001A58BE" w:rsidRDefault="000D6AC5">
      <w:pPr>
        <w:pStyle w:val="4"/>
        <w:shd w:val="clear" w:color="auto" w:fill="auto"/>
        <w:spacing w:line="190" w:lineRule="exact"/>
        <w:ind w:left="4060"/>
        <w:jc w:val="left"/>
      </w:pPr>
      <w:r>
        <w:rPr>
          <w:spacing w:val="0"/>
        </w:rPr>
        <w:t>(Ф.И.О., занимаемая должность и место работы)</w:t>
      </w:r>
    </w:p>
    <w:p w14:paraId="322F0BCC" w14:textId="77777777" w:rsidR="001A58BE" w:rsidRPr="00427715" w:rsidRDefault="000D6AC5">
      <w:pPr>
        <w:pStyle w:val="31"/>
        <w:shd w:val="clear" w:color="auto" w:fill="auto"/>
        <w:tabs>
          <w:tab w:val="left" w:leader="underscore" w:pos="8416"/>
        </w:tabs>
        <w:spacing w:before="0" w:after="0" w:line="270" w:lineRule="exact"/>
        <w:ind w:left="40"/>
        <w:jc w:val="left"/>
        <w:rPr>
          <w:sz w:val="24"/>
          <w:szCs w:val="24"/>
        </w:rPr>
      </w:pPr>
      <w:r w:rsidRPr="00427715">
        <w:rPr>
          <w:sz w:val="24"/>
          <w:szCs w:val="24"/>
        </w:rPr>
        <w:t>при участии приглашенных экспертов</w:t>
      </w:r>
      <w:r w:rsidRPr="00427715">
        <w:rPr>
          <w:sz w:val="24"/>
          <w:szCs w:val="24"/>
        </w:rPr>
        <w:tab/>
      </w:r>
    </w:p>
    <w:p w14:paraId="51E471FE" w14:textId="77777777" w:rsidR="001A58BE" w:rsidRDefault="000D6AC5">
      <w:pPr>
        <w:pStyle w:val="4"/>
        <w:shd w:val="clear" w:color="auto" w:fill="auto"/>
        <w:spacing w:after="608" w:line="190" w:lineRule="exact"/>
        <w:ind w:left="4940"/>
        <w:jc w:val="left"/>
      </w:pPr>
      <w:r>
        <w:rPr>
          <w:spacing w:val="0"/>
        </w:rPr>
        <w:t>(Ф.И.О., занимаемая должность и место работы)</w:t>
      </w:r>
    </w:p>
    <w:p w14:paraId="43F5F1CB" w14:textId="77777777" w:rsidR="00427715" w:rsidRPr="00427715" w:rsidRDefault="000D6AC5" w:rsidP="00427715">
      <w:pPr>
        <w:rPr>
          <w:rFonts w:ascii="Times New Roman" w:hAnsi="Times New Roman" w:cs="Times New Roman"/>
        </w:rPr>
      </w:pPr>
      <w:r w:rsidRPr="00427715">
        <w:rPr>
          <w:rFonts w:ascii="Times New Roman" w:hAnsi="Times New Roman" w:cs="Times New Roman"/>
        </w:rPr>
        <w:t>и приглашенного собственника помещения или уполномоченного</w:t>
      </w:r>
    </w:p>
    <w:p w14:paraId="4D49CE63" w14:textId="77777777" w:rsidR="001A58BE" w:rsidRPr="00427715" w:rsidRDefault="000D6AC5" w:rsidP="00427715">
      <w:pPr>
        <w:rPr>
          <w:rFonts w:ascii="Times New Roman" w:hAnsi="Times New Roman" w:cs="Times New Roman"/>
        </w:rPr>
      </w:pPr>
      <w:r w:rsidRPr="00427715">
        <w:rPr>
          <w:rFonts w:ascii="Times New Roman" w:hAnsi="Times New Roman" w:cs="Times New Roman"/>
        </w:rPr>
        <w:t xml:space="preserve"> им лица</w:t>
      </w:r>
      <w:r w:rsidR="00427715" w:rsidRPr="00427715">
        <w:rPr>
          <w:rFonts w:ascii="Times New Roman" w:hAnsi="Times New Roman" w:cs="Times New Roman"/>
        </w:rPr>
        <w:t>________________</w:t>
      </w:r>
      <w:r w:rsidR="00427715">
        <w:rPr>
          <w:rFonts w:ascii="Times New Roman" w:hAnsi="Times New Roman" w:cs="Times New Roman"/>
        </w:rPr>
        <w:t>________________________________________________________</w:t>
      </w:r>
    </w:p>
    <w:p w14:paraId="237F9D69" w14:textId="77777777" w:rsidR="001A58BE" w:rsidRDefault="00427715">
      <w:pPr>
        <w:pStyle w:val="4"/>
        <w:shd w:val="clear" w:color="auto" w:fill="auto"/>
        <w:spacing w:line="190" w:lineRule="exact"/>
        <w:ind w:left="40"/>
      </w:pPr>
      <w:r>
        <w:rPr>
          <w:spacing w:val="0"/>
        </w:rPr>
        <w:t xml:space="preserve">                                                    </w:t>
      </w:r>
      <w:r w:rsidR="000D6AC5">
        <w:rPr>
          <w:spacing w:val="0"/>
        </w:rPr>
        <w:t>(Ф.И.О., занимаемая должность и место работы)</w:t>
      </w:r>
    </w:p>
    <w:p w14:paraId="71C678C4" w14:textId="77777777" w:rsidR="001A58BE" w:rsidRPr="00A355B6" w:rsidRDefault="000D6AC5">
      <w:pPr>
        <w:pStyle w:val="31"/>
        <w:shd w:val="clear" w:color="auto" w:fill="auto"/>
        <w:tabs>
          <w:tab w:val="left" w:leader="underscore" w:pos="9242"/>
        </w:tabs>
        <w:spacing w:before="0" w:after="0" w:line="270" w:lineRule="exact"/>
        <w:ind w:left="40"/>
        <w:jc w:val="left"/>
        <w:rPr>
          <w:u w:val="single"/>
        </w:rPr>
      </w:pPr>
      <w:r w:rsidRPr="00427715">
        <w:rPr>
          <w:sz w:val="24"/>
          <w:szCs w:val="24"/>
        </w:rPr>
        <w:t>по результатам рассмотренных документов</w:t>
      </w:r>
      <w:r>
        <w:t xml:space="preserve"> </w:t>
      </w:r>
      <w:r w:rsidRPr="00A355B6">
        <w:rPr>
          <w:u w:val="single"/>
        </w:rPr>
        <w:tab/>
      </w:r>
      <w:r w:rsidR="00427715">
        <w:rPr>
          <w:u w:val="single"/>
        </w:rPr>
        <w:t>__</w:t>
      </w:r>
    </w:p>
    <w:p w14:paraId="6613FD2C" w14:textId="77777777" w:rsidR="001A58BE" w:rsidRDefault="000D6AC5">
      <w:pPr>
        <w:pStyle w:val="4"/>
        <w:shd w:val="clear" w:color="auto" w:fill="auto"/>
        <w:spacing w:line="190" w:lineRule="exact"/>
        <w:ind w:left="6200"/>
        <w:jc w:val="left"/>
        <w:rPr>
          <w:spacing w:val="0"/>
        </w:rPr>
      </w:pPr>
      <w:r>
        <w:rPr>
          <w:spacing w:val="0"/>
        </w:rPr>
        <w:t>(приводится перечень документов)</w:t>
      </w:r>
    </w:p>
    <w:p w14:paraId="27E4787F" w14:textId="77777777" w:rsidR="001A58BE" w:rsidRDefault="001A58BE">
      <w:pPr>
        <w:pStyle w:val="4"/>
        <w:shd w:val="clear" w:color="auto" w:fill="auto"/>
        <w:spacing w:line="190" w:lineRule="exact"/>
        <w:ind w:left="6200"/>
        <w:jc w:val="left"/>
      </w:pPr>
    </w:p>
    <w:p w14:paraId="02EF6F1D" w14:textId="77777777" w:rsidR="001A58BE" w:rsidRPr="00427715" w:rsidRDefault="000D6AC5">
      <w:pPr>
        <w:pStyle w:val="31"/>
        <w:shd w:val="clear" w:color="auto" w:fill="auto"/>
        <w:tabs>
          <w:tab w:val="left" w:leader="underscore" w:pos="9624"/>
        </w:tabs>
        <w:spacing w:before="0" w:after="0" w:line="326" w:lineRule="exact"/>
        <w:ind w:right="238"/>
        <w:jc w:val="left"/>
        <w:rPr>
          <w:sz w:val="24"/>
          <w:szCs w:val="24"/>
        </w:rPr>
      </w:pPr>
      <w:r w:rsidRPr="00427715">
        <w:rPr>
          <w:sz w:val="24"/>
          <w:szCs w:val="24"/>
        </w:rPr>
        <w:t>и на основании акта межведомственной комиссии, составленного по результатам обследования,</w:t>
      </w:r>
      <w:r w:rsidRPr="00427715">
        <w:rPr>
          <w:sz w:val="24"/>
          <w:szCs w:val="24"/>
        </w:rPr>
        <w:tab/>
      </w:r>
    </w:p>
    <w:p w14:paraId="3686703F" w14:textId="77777777" w:rsidR="001A58BE" w:rsidRDefault="000D6AC5">
      <w:pPr>
        <w:pStyle w:val="4"/>
        <w:shd w:val="clear" w:color="auto" w:fill="auto"/>
        <w:spacing w:after="120" w:line="240" w:lineRule="auto"/>
        <w:ind w:left="318"/>
      </w:pPr>
      <w:r>
        <w:rPr>
          <w:spacing w:val="0"/>
        </w:rPr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14:paraId="5E8CEA04" w14:textId="77777777" w:rsidR="001A58BE" w:rsidRPr="004E12BC" w:rsidRDefault="000D6AC5">
      <w:pPr>
        <w:pStyle w:val="31"/>
        <w:shd w:val="clear" w:color="auto" w:fill="auto"/>
        <w:tabs>
          <w:tab w:val="left" w:leader="underscore" w:pos="9763"/>
        </w:tabs>
        <w:spacing w:before="0" w:after="0" w:line="270" w:lineRule="exact"/>
        <w:jc w:val="left"/>
        <w:rPr>
          <w:sz w:val="24"/>
          <w:szCs w:val="24"/>
          <w:u w:val="single"/>
        </w:rPr>
      </w:pPr>
      <w:r w:rsidRPr="004E12BC">
        <w:rPr>
          <w:sz w:val="24"/>
          <w:szCs w:val="24"/>
        </w:rPr>
        <w:t xml:space="preserve">приняла </w:t>
      </w:r>
      <w:r w:rsidR="00A355B6" w:rsidRPr="004E12BC">
        <w:rPr>
          <w:sz w:val="24"/>
          <w:szCs w:val="24"/>
        </w:rPr>
        <w:t>заключение о</w:t>
      </w:r>
      <w:r w:rsidRPr="004E12BC">
        <w:rPr>
          <w:sz w:val="24"/>
          <w:szCs w:val="24"/>
          <w:u w:val="single"/>
        </w:rPr>
        <w:tab/>
      </w:r>
    </w:p>
    <w:p w14:paraId="5EFA9715" w14:textId="77777777" w:rsidR="001A58BE" w:rsidRDefault="000D6AC5">
      <w:pPr>
        <w:pStyle w:val="4"/>
        <w:shd w:val="clear" w:color="auto" w:fill="auto"/>
        <w:spacing w:line="190" w:lineRule="exact"/>
        <w:ind w:left="2880"/>
        <w:jc w:val="left"/>
      </w:pPr>
      <w:r w:rsidRPr="00A355B6">
        <w:rPr>
          <w:spacing w:val="0"/>
        </w:rPr>
        <w:t>(приводится</w:t>
      </w:r>
      <w:r>
        <w:rPr>
          <w:spacing w:val="0"/>
        </w:rPr>
        <w:t xml:space="preserve"> обоснование принятого межведомственной комиссией заключения</w:t>
      </w:r>
    </w:p>
    <w:p w14:paraId="4E82F597" w14:textId="77777777" w:rsidR="001A58BE" w:rsidRDefault="000D6AC5">
      <w:pPr>
        <w:pStyle w:val="4"/>
        <w:shd w:val="clear" w:color="auto" w:fill="auto"/>
        <w:spacing w:line="240" w:lineRule="auto"/>
        <w:ind w:left="318"/>
      </w:pPr>
      <w:r>
        <w:rPr>
          <w:spacing w:val="0"/>
        </w:rPr>
        <w:t>об оценке соответствия помещения требованиям, предъявляемым к жилому помещению,</w:t>
      </w:r>
    </w:p>
    <w:p w14:paraId="11149074" w14:textId="77777777" w:rsidR="001A58BE" w:rsidRDefault="000D6AC5">
      <w:pPr>
        <w:pStyle w:val="4"/>
        <w:shd w:val="clear" w:color="auto" w:fill="auto"/>
        <w:spacing w:after="1097" w:line="190" w:lineRule="exact"/>
        <w:ind w:left="320"/>
      </w:pPr>
      <w:r>
        <w:rPr>
          <w:spacing w:val="0"/>
        </w:rPr>
        <w:t>и о его пригодности (непригодности) для постоянного проживания)</w:t>
      </w:r>
    </w:p>
    <w:p w14:paraId="5CF66983" w14:textId="77777777" w:rsidR="001A58BE" w:rsidRPr="004E12BC" w:rsidRDefault="000D6AC5">
      <w:pPr>
        <w:pStyle w:val="31"/>
        <w:shd w:val="clear" w:color="auto" w:fill="auto"/>
        <w:spacing w:before="0" w:after="0"/>
        <w:jc w:val="left"/>
        <w:rPr>
          <w:sz w:val="24"/>
          <w:szCs w:val="24"/>
        </w:rPr>
      </w:pPr>
      <w:r w:rsidRPr="004E12BC">
        <w:rPr>
          <w:sz w:val="24"/>
          <w:szCs w:val="24"/>
        </w:rPr>
        <w:lastRenderedPageBreak/>
        <w:t>Приложение к заключению:</w:t>
      </w:r>
    </w:p>
    <w:p w14:paraId="743AA958" w14:textId="77777777" w:rsidR="001A58BE" w:rsidRPr="004E12BC" w:rsidRDefault="00A355B6">
      <w:pPr>
        <w:pStyle w:val="31"/>
        <w:shd w:val="clear" w:color="auto" w:fill="auto"/>
        <w:tabs>
          <w:tab w:val="left" w:pos="283"/>
        </w:tabs>
        <w:spacing w:before="0" w:after="0"/>
        <w:jc w:val="left"/>
        <w:rPr>
          <w:sz w:val="24"/>
          <w:szCs w:val="24"/>
        </w:rPr>
      </w:pPr>
      <w:r w:rsidRPr="004E12BC">
        <w:rPr>
          <w:sz w:val="24"/>
          <w:szCs w:val="24"/>
        </w:rPr>
        <w:t xml:space="preserve">а) </w:t>
      </w:r>
      <w:r w:rsidRPr="004E12BC">
        <w:rPr>
          <w:sz w:val="24"/>
          <w:szCs w:val="24"/>
        </w:rPr>
        <w:tab/>
      </w:r>
      <w:r w:rsidR="000D6AC5" w:rsidRPr="004E12BC">
        <w:rPr>
          <w:sz w:val="24"/>
          <w:szCs w:val="24"/>
        </w:rPr>
        <w:t>перечень рассмотренных документов;</w:t>
      </w:r>
    </w:p>
    <w:p w14:paraId="097F7E3F" w14:textId="77777777" w:rsidR="001A58BE" w:rsidRPr="004E12BC" w:rsidRDefault="00A355B6">
      <w:pPr>
        <w:pStyle w:val="31"/>
        <w:shd w:val="clear" w:color="auto" w:fill="auto"/>
        <w:tabs>
          <w:tab w:val="left" w:pos="307"/>
        </w:tabs>
        <w:spacing w:before="0" w:after="0"/>
        <w:jc w:val="left"/>
        <w:rPr>
          <w:sz w:val="24"/>
          <w:szCs w:val="24"/>
        </w:rPr>
      </w:pPr>
      <w:r w:rsidRPr="004E12BC">
        <w:rPr>
          <w:sz w:val="24"/>
          <w:szCs w:val="24"/>
        </w:rPr>
        <w:t xml:space="preserve">б) </w:t>
      </w:r>
      <w:r w:rsidRPr="004E12BC">
        <w:rPr>
          <w:sz w:val="24"/>
          <w:szCs w:val="24"/>
        </w:rPr>
        <w:tab/>
      </w:r>
      <w:r w:rsidR="000D6AC5" w:rsidRPr="004E12BC">
        <w:rPr>
          <w:sz w:val="24"/>
          <w:szCs w:val="24"/>
        </w:rPr>
        <w:t>акт обследования помещения (в случае проведения обследования);</w:t>
      </w:r>
    </w:p>
    <w:p w14:paraId="7B1AF24D" w14:textId="77777777" w:rsidR="001A58BE" w:rsidRPr="004E12BC" w:rsidRDefault="00A355B6">
      <w:pPr>
        <w:pStyle w:val="31"/>
        <w:shd w:val="clear" w:color="auto" w:fill="auto"/>
        <w:tabs>
          <w:tab w:val="left" w:pos="302"/>
        </w:tabs>
        <w:spacing w:before="0" w:after="0"/>
        <w:jc w:val="left"/>
        <w:rPr>
          <w:sz w:val="24"/>
          <w:szCs w:val="24"/>
        </w:rPr>
      </w:pPr>
      <w:r w:rsidRPr="004E12BC">
        <w:rPr>
          <w:sz w:val="24"/>
          <w:szCs w:val="24"/>
        </w:rPr>
        <w:t xml:space="preserve">в) </w:t>
      </w:r>
      <w:r w:rsidRPr="004E12BC">
        <w:rPr>
          <w:sz w:val="24"/>
          <w:szCs w:val="24"/>
        </w:rPr>
        <w:tab/>
      </w:r>
      <w:r w:rsidR="000D6AC5" w:rsidRPr="004E12BC">
        <w:rPr>
          <w:sz w:val="24"/>
          <w:szCs w:val="24"/>
        </w:rPr>
        <w:t>перечень других материалов, запрошенных межведомственной комиссией;</w:t>
      </w:r>
    </w:p>
    <w:p w14:paraId="53CE75BF" w14:textId="77777777" w:rsidR="001A58BE" w:rsidRPr="004E12BC" w:rsidRDefault="00A355B6">
      <w:pPr>
        <w:pStyle w:val="31"/>
        <w:shd w:val="clear" w:color="auto" w:fill="auto"/>
        <w:tabs>
          <w:tab w:val="left" w:pos="283"/>
        </w:tabs>
        <w:spacing w:before="0" w:after="120"/>
        <w:jc w:val="left"/>
        <w:rPr>
          <w:sz w:val="24"/>
          <w:szCs w:val="24"/>
        </w:rPr>
      </w:pPr>
      <w:r w:rsidRPr="004E12BC">
        <w:rPr>
          <w:sz w:val="24"/>
          <w:szCs w:val="24"/>
        </w:rPr>
        <w:t xml:space="preserve">г) </w:t>
      </w:r>
      <w:r w:rsidRPr="004E12BC">
        <w:rPr>
          <w:sz w:val="24"/>
          <w:szCs w:val="24"/>
        </w:rPr>
        <w:tab/>
      </w:r>
      <w:r w:rsidR="000D6AC5" w:rsidRPr="004E12BC">
        <w:rPr>
          <w:sz w:val="24"/>
          <w:szCs w:val="24"/>
        </w:rPr>
        <w:t>особое мнение членов межведомственной комиссии:</w:t>
      </w:r>
    </w:p>
    <w:p w14:paraId="3288114E" w14:textId="77777777" w:rsidR="001A58BE" w:rsidRPr="004E12BC" w:rsidRDefault="000D6AC5">
      <w:pPr>
        <w:pStyle w:val="31"/>
        <w:shd w:val="clear" w:color="auto" w:fill="auto"/>
        <w:spacing w:before="0" w:after="353" w:line="270" w:lineRule="exact"/>
        <w:jc w:val="left"/>
        <w:rPr>
          <w:sz w:val="24"/>
          <w:szCs w:val="24"/>
        </w:rPr>
      </w:pPr>
      <w:r w:rsidRPr="004E12BC">
        <w:rPr>
          <w:sz w:val="24"/>
          <w:szCs w:val="24"/>
        </w:rPr>
        <w:t>Председатель межведомственной комиссии</w:t>
      </w:r>
    </w:p>
    <w:p w14:paraId="290CACE9" w14:textId="77777777" w:rsidR="001A58BE" w:rsidRDefault="000D6AC5">
      <w:pPr>
        <w:pStyle w:val="4"/>
        <w:shd w:val="clear" w:color="auto" w:fill="auto"/>
        <w:tabs>
          <w:tab w:val="left" w:pos="6663"/>
        </w:tabs>
        <w:spacing w:after="233" w:line="190" w:lineRule="exact"/>
        <w:ind w:left="1520"/>
        <w:jc w:val="left"/>
      </w:pPr>
      <w:r>
        <w:rPr>
          <w:spacing w:val="0"/>
        </w:rPr>
        <w:t>(подпись)</w:t>
      </w:r>
      <w:r>
        <w:rPr>
          <w:spacing w:val="0"/>
        </w:rPr>
        <w:tab/>
        <w:t>(Ф.И.О.)</w:t>
      </w:r>
    </w:p>
    <w:p w14:paraId="66523CBC" w14:textId="77777777" w:rsidR="001A58BE" w:rsidRPr="004E12BC" w:rsidRDefault="000D6AC5">
      <w:pPr>
        <w:pStyle w:val="31"/>
        <w:shd w:val="clear" w:color="auto" w:fill="auto"/>
        <w:spacing w:before="0" w:after="353" w:line="270" w:lineRule="exact"/>
        <w:jc w:val="left"/>
        <w:rPr>
          <w:sz w:val="24"/>
          <w:szCs w:val="24"/>
        </w:rPr>
      </w:pPr>
      <w:r w:rsidRPr="004E12BC">
        <w:rPr>
          <w:sz w:val="24"/>
          <w:szCs w:val="24"/>
        </w:rPr>
        <w:t>Члены межведомственной комиссии:</w:t>
      </w:r>
    </w:p>
    <w:p w14:paraId="7BF0ED2F" w14:textId="77777777" w:rsidR="001A58BE" w:rsidRDefault="001A58BE">
      <w:pPr>
        <w:pStyle w:val="4"/>
        <w:shd w:val="clear" w:color="auto" w:fill="auto"/>
        <w:tabs>
          <w:tab w:val="left" w:pos="6663"/>
        </w:tabs>
        <w:spacing w:after="233" w:line="190" w:lineRule="exact"/>
        <w:ind w:left="1520"/>
        <w:jc w:val="left"/>
        <w:rPr>
          <w:spacing w:val="0"/>
        </w:rPr>
      </w:pPr>
    </w:p>
    <w:p w14:paraId="64C80BB3" w14:textId="77777777" w:rsidR="001A58BE" w:rsidRDefault="000D6AC5">
      <w:pPr>
        <w:pStyle w:val="4"/>
        <w:shd w:val="clear" w:color="auto" w:fill="auto"/>
        <w:tabs>
          <w:tab w:val="left" w:pos="6663"/>
        </w:tabs>
        <w:spacing w:after="233" w:line="190" w:lineRule="exact"/>
        <w:ind w:left="1520"/>
        <w:jc w:val="left"/>
      </w:pPr>
      <w:r>
        <w:rPr>
          <w:spacing w:val="0"/>
        </w:rPr>
        <w:t>(подпись)</w:t>
      </w:r>
      <w:r>
        <w:rPr>
          <w:spacing w:val="0"/>
        </w:rPr>
        <w:tab/>
        <w:t>(Ф.И.О.)</w:t>
      </w:r>
    </w:p>
    <w:p w14:paraId="6975B3F5" w14:textId="77777777" w:rsidR="001A58BE" w:rsidRDefault="001A58BE">
      <w:pPr>
        <w:pStyle w:val="4"/>
        <w:shd w:val="clear" w:color="auto" w:fill="auto"/>
        <w:tabs>
          <w:tab w:val="left" w:pos="6663"/>
        </w:tabs>
        <w:spacing w:after="233" w:line="190" w:lineRule="exact"/>
        <w:ind w:left="1520"/>
        <w:jc w:val="left"/>
        <w:rPr>
          <w:spacing w:val="0"/>
        </w:rPr>
      </w:pPr>
    </w:p>
    <w:p w14:paraId="6385A75A" w14:textId="77777777" w:rsidR="001A58BE" w:rsidRDefault="000D6AC5">
      <w:pPr>
        <w:pStyle w:val="4"/>
        <w:shd w:val="clear" w:color="auto" w:fill="auto"/>
        <w:tabs>
          <w:tab w:val="left" w:pos="6663"/>
        </w:tabs>
        <w:spacing w:after="233" w:line="190" w:lineRule="exact"/>
        <w:ind w:left="1520"/>
        <w:jc w:val="left"/>
      </w:pPr>
      <w:r>
        <w:rPr>
          <w:spacing w:val="0"/>
        </w:rPr>
        <w:t>(подпись)</w:t>
      </w:r>
      <w:r>
        <w:rPr>
          <w:spacing w:val="0"/>
        </w:rPr>
        <w:tab/>
        <w:t>(Ф.И.О.)</w:t>
      </w:r>
    </w:p>
    <w:p w14:paraId="1972105F" w14:textId="77777777" w:rsidR="001A58BE" w:rsidRDefault="001A58BE">
      <w:pPr>
        <w:pStyle w:val="4"/>
        <w:shd w:val="clear" w:color="auto" w:fill="auto"/>
        <w:tabs>
          <w:tab w:val="left" w:pos="6663"/>
        </w:tabs>
        <w:spacing w:after="233" w:line="190" w:lineRule="exact"/>
        <w:ind w:left="1520"/>
        <w:jc w:val="left"/>
        <w:rPr>
          <w:spacing w:val="0"/>
        </w:rPr>
      </w:pPr>
    </w:p>
    <w:p w14:paraId="47EADCD6" w14:textId="77777777" w:rsidR="001A58BE" w:rsidRDefault="000D6AC5">
      <w:pPr>
        <w:pStyle w:val="4"/>
        <w:shd w:val="clear" w:color="auto" w:fill="auto"/>
        <w:tabs>
          <w:tab w:val="left" w:pos="6663"/>
        </w:tabs>
        <w:spacing w:after="233" w:line="190" w:lineRule="exact"/>
        <w:ind w:left="1520"/>
        <w:jc w:val="left"/>
      </w:pPr>
      <w:r>
        <w:rPr>
          <w:spacing w:val="0"/>
        </w:rPr>
        <w:t>(подпись)</w:t>
      </w:r>
      <w:r>
        <w:rPr>
          <w:spacing w:val="0"/>
        </w:rPr>
        <w:tab/>
        <w:t>(Ф.И.О.)</w:t>
      </w:r>
    </w:p>
    <w:p w14:paraId="1826CCCB" w14:textId="77777777" w:rsidR="001A58BE" w:rsidRDefault="001A58BE">
      <w:pPr>
        <w:pStyle w:val="4"/>
        <w:shd w:val="clear" w:color="auto" w:fill="auto"/>
        <w:tabs>
          <w:tab w:val="left" w:pos="6663"/>
        </w:tabs>
        <w:spacing w:after="233" w:line="190" w:lineRule="exact"/>
        <w:ind w:left="1520"/>
        <w:jc w:val="left"/>
        <w:rPr>
          <w:spacing w:val="0"/>
        </w:rPr>
      </w:pPr>
    </w:p>
    <w:p w14:paraId="238B536D" w14:textId="77777777" w:rsidR="001A58BE" w:rsidRDefault="001A58BE">
      <w:pPr>
        <w:pStyle w:val="4"/>
        <w:shd w:val="clear" w:color="auto" w:fill="auto"/>
        <w:spacing w:line="190" w:lineRule="exact"/>
        <w:ind w:left="1560"/>
        <w:jc w:val="left"/>
        <w:rPr>
          <w:spacing w:val="0"/>
        </w:rPr>
      </w:pPr>
    </w:p>
    <w:p w14:paraId="330C419C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783DBC4F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736E1D34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6263537E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1786EF81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2E9EDC77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1F7C8857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0787338C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68D12F57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3C120043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19A0D426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49F7660F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33132664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00B4951C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2AC9114A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7EA90D9C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367C1B30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522BC5E5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7453CAA3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4D91D75C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6EFFBFE8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64721F2A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09228014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0B982F60" w14:textId="77777777" w:rsidR="004E12BC" w:rsidRDefault="004E12BC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685E1A83" w14:textId="77777777" w:rsidR="001A58BE" w:rsidRDefault="000D6AC5" w:rsidP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2</w:t>
      </w:r>
    </w:p>
    <w:p w14:paraId="7D2C0CF8" w14:textId="77777777" w:rsidR="00A355B6" w:rsidRDefault="00A355B6" w:rsidP="00427715">
      <w:pPr>
        <w:pStyle w:val="31"/>
        <w:shd w:val="clear" w:color="auto" w:fill="auto"/>
        <w:tabs>
          <w:tab w:val="left" w:pos="6989"/>
        </w:tabs>
        <w:spacing w:before="0" w:after="0"/>
        <w:ind w:left="5400" w:right="28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Положению о межведомственной </w:t>
      </w:r>
    </w:p>
    <w:p w14:paraId="1DFA9030" w14:textId="77777777" w:rsidR="001A58BE" w:rsidRDefault="000D6AC5" w:rsidP="00427715">
      <w:pPr>
        <w:pStyle w:val="31"/>
        <w:shd w:val="clear" w:color="auto" w:fill="auto"/>
        <w:tabs>
          <w:tab w:val="left" w:pos="6989"/>
        </w:tabs>
        <w:spacing w:before="0" w:after="0"/>
        <w:ind w:left="5400" w:right="280"/>
        <w:jc w:val="left"/>
        <w:rPr>
          <w:sz w:val="24"/>
          <w:szCs w:val="24"/>
        </w:rPr>
      </w:pPr>
      <w:r>
        <w:rPr>
          <w:sz w:val="24"/>
          <w:szCs w:val="24"/>
        </w:rPr>
        <w:t>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14:paraId="307A5249" w14:textId="77777777" w:rsidR="001A58BE" w:rsidRDefault="000D6AC5">
      <w:pPr>
        <w:pStyle w:val="20"/>
        <w:shd w:val="clear" w:color="auto" w:fill="auto"/>
        <w:spacing w:after="0" w:line="270" w:lineRule="exact"/>
      </w:pPr>
      <w:r>
        <w:t>АКТ</w:t>
      </w:r>
    </w:p>
    <w:p w14:paraId="5FB393FB" w14:textId="77777777" w:rsidR="001A58BE" w:rsidRDefault="000D6AC5">
      <w:pPr>
        <w:pStyle w:val="31"/>
        <w:shd w:val="clear" w:color="auto" w:fill="auto"/>
        <w:spacing w:before="0" w:after="702" w:line="270" w:lineRule="exact"/>
        <w:ind w:left="20"/>
        <w:jc w:val="center"/>
      </w:pPr>
      <w:r>
        <w:t>обследования помещения</w:t>
      </w:r>
    </w:p>
    <w:p w14:paraId="0740FFBE" w14:textId="77777777" w:rsidR="001A58BE" w:rsidRPr="00DC7FE8" w:rsidRDefault="00A355B6">
      <w:pPr>
        <w:pStyle w:val="31"/>
        <w:shd w:val="clear" w:color="auto" w:fill="auto"/>
        <w:spacing w:before="0" w:after="0" w:line="270" w:lineRule="exact"/>
        <w:ind w:left="20"/>
        <w:jc w:val="left"/>
        <w:rPr>
          <w:sz w:val="24"/>
          <w:szCs w:val="24"/>
        </w:rPr>
      </w:pPr>
      <w:r w:rsidRPr="00DC7FE8">
        <w:rPr>
          <w:sz w:val="24"/>
          <w:szCs w:val="24"/>
        </w:rPr>
        <w:t>(</w:t>
      </w:r>
      <w:proofErr w:type="gramStart"/>
      <w:r w:rsidRPr="00DC7FE8">
        <w:rPr>
          <w:sz w:val="24"/>
          <w:szCs w:val="24"/>
        </w:rPr>
        <w:t xml:space="preserve">дата)   </w:t>
      </w:r>
      <w:proofErr w:type="gramEnd"/>
      <w:r w:rsidRPr="00DC7FE8">
        <w:rPr>
          <w:sz w:val="24"/>
          <w:szCs w:val="24"/>
        </w:rPr>
        <w:t xml:space="preserve">                                                                                                                                      №</w:t>
      </w:r>
    </w:p>
    <w:p w14:paraId="639FE3A7" w14:textId="77777777" w:rsidR="00A355B6" w:rsidRDefault="00A355B6">
      <w:pPr>
        <w:pStyle w:val="31"/>
        <w:shd w:val="clear" w:color="auto" w:fill="auto"/>
        <w:spacing w:before="0" w:after="0" w:line="270" w:lineRule="exact"/>
        <w:ind w:left="20"/>
        <w:jc w:val="left"/>
      </w:pPr>
    </w:p>
    <w:p w14:paraId="07ED7063" w14:textId="77777777" w:rsidR="00A355B6" w:rsidRPr="00A355B6" w:rsidRDefault="00DC7FE8" w:rsidP="00A355B6">
      <w:pPr>
        <w:pStyle w:val="31"/>
        <w:shd w:val="clear" w:color="auto" w:fill="auto"/>
        <w:tabs>
          <w:tab w:val="left" w:pos="6975"/>
        </w:tabs>
        <w:spacing w:before="0" w:after="0" w:line="270" w:lineRule="exact"/>
        <w:ind w:left="20"/>
        <w:jc w:val="left"/>
        <w:rPr>
          <w:u w:val="single"/>
        </w:rPr>
      </w:pPr>
      <w:r>
        <w:rPr>
          <w:u w:val="single"/>
        </w:rPr>
        <w:tab/>
        <w:t>_________________</w:t>
      </w:r>
    </w:p>
    <w:p w14:paraId="3AFD3CF6" w14:textId="77777777" w:rsidR="001A58BE" w:rsidRDefault="000D6AC5">
      <w:pPr>
        <w:pStyle w:val="4"/>
        <w:shd w:val="clear" w:color="auto" w:fill="auto"/>
        <w:spacing w:after="120" w:line="190" w:lineRule="exact"/>
        <w:ind w:left="23"/>
      </w:pPr>
      <w:r>
        <w:rPr>
          <w:spacing w:val="0"/>
        </w:rPr>
        <w:t>(месторасположение помещения, в том числе наименования населенного пункта и улицы, номера дома и квартиры)</w:t>
      </w:r>
    </w:p>
    <w:p w14:paraId="20188FA6" w14:textId="77777777" w:rsidR="001A58BE" w:rsidRDefault="000D6AC5" w:rsidP="00DC7FE8">
      <w:pPr>
        <w:pStyle w:val="31"/>
        <w:shd w:val="clear" w:color="auto" w:fill="auto"/>
        <w:spacing w:before="0" w:after="0" w:line="270" w:lineRule="exact"/>
        <w:jc w:val="left"/>
        <w:rPr>
          <w:u w:val="single"/>
        </w:rPr>
      </w:pPr>
      <w:r w:rsidRPr="00DC7FE8">
        <w:rPr>
          <w:sz w:val="24"/>
          <w:szCs w:val="24"/>
        </w:rPr>
        <w:t>Межвед</w:t>
      </w:r>
      <w:r w:rsidR="00A355B6" w:rsidRPr="00DC7FE8">
        <w:rPr>
          <w:sz w:val="24"/>
          <w:szCs w:val="24"/>
        </w:rPr>
        <w:t>омственная комиссия, назначенная</w:t>
      </w:r>
      <w:r w:rsidR="00A355B6" w:rsidRPr="00A355B6">
        <w:rPr>
          <w:u w:val="single"/>
        </w:rPr>
        <w:t>_____________</w:t>
      </w:r>
      <w:r w:rsidR="00DC7FE8">
        <w:rPr>
          <w:u w:val="single"/>
        </w:rPr>
        <w:t>______________________</w:t>
      </w:r>
    </w:p>
    <w:p w14:paraId="694B8475" w14:textId="77777777" w:rsidR="001A58BE" w:rsidRDefault="00DC7FE8" w:rsidP="00A355B6">
      <w:pPr>
        <w:pStyle w:val="4"/>
        <w:shd w:val="clear" w:color="auto" w:fill="auto"/>
        <w:spacing w:after="342" w:line="190" w:lineRule="exact"/>
        <w:ind w:firstLine="20"/>
        <w:jc w:val="left"/>
        <w:rPr>
          <w:spacing w:val="0"/>
        </w:rPr>
      </w:pPr>
      <w:r>
        <w:rPr>
          <w:spacing w:val="0"/>
        </w:rPr>
        <w:t xml:space="preserve">                                                                                                               </w:t>
      </w:r>
      <w:r w:rsidR="000D6AC5">
        <w:rPr>
          <w:spacing w:val="0"/>
        </w:rPr>
        <w:t>(кем назначена, наименование федерального органа</w:t>
      </w:r>
      <w:r w:rsidR="00A355B6">
        <w:rPr>
          <w:spacing w:val="0"/>
        </w:rPr>
        <w:t>)</w:t>
      </w:r>
    </w:p>
    <w:p w14:paraId="11255C57" w14:textId="77777777" w:rsidR="001A58BE" w:rsidRPr="00A355B6" w:rsidRDefault="00A355B6" w:rsidP="00A355B6">
      <w:pPr>
        <w:pStyle w:val="4"/>
        <w:shd w:val="clear" w:color="auto" w:fill="auto"/>
        <w:spacing w:after="342" w:line="190" w:lineRule="exact"/>
        <w:ind w:firstLine="20"/>
        <w:jc w:val="left"/>
        <w:rPr>
          <w:u w:val="single"/>
        </w:rPr>
      </w:pPr>
      <w:r>
        <w:rPr>
          <w:u w:val="single"/>
        </w:rPr>
        <w:t>_____________________________________________________________________________________________________</w:t>
      </w:r>
      <w:r w:rsidR="00DC7FE8">
        <w:rPr>
          <w:spacing w:val="0"/>
        </w:rPr>
        <w:t xml:space="preserve"> </w:t>
      </w:r>
      <w:r>
        <w:rPr>
          <w:spacing w:val="0"/>
        </w:rPr>
        <w:t>(</w:t>
      </w:r>
      <w:r w:rsidR="00DC7FE8">
        <w:rPr>
          <w:spacing w:val="0"/>
        </w:rPr>
        <w:t>и</w:t>
      </w:r>
      <w:r w:rsidR="000D6AC5">
        <w:rPr>
          <w:spacing w:val="0"/>
        </w:rPr>
        <w:t>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14:paraId="6154354B" w14:textId="77777777" w:rsidR="00A355B6" w:rsidRDefault="00A355B6" w:rsidP="00A355B6">
      <w:pPr>
        <w:pStyle w:val="31"/>
        <w:shd w:val="clear" w:color="auto" w:fill="auto"/>
        <w:tabs>
          <w:tab w:val="left" w:leader="underscore" w:pos="9284"/>
        </w:tabs>
        <w:spacing w:before="0" w:after="0" w:line="270" w:lineRule="exact"/>
        <w:ind w:left="20"/>
        <w:jc w:val="left"/>
      </w:pPr>
      <w:r w:rsidRPr="00DC7FE8">
        <w:rPr>
          <w:sz w:val="24"/>
          <w:szCs w:val="24"/>
        </w:rPr>
        <w:t>в</w:t>
      </w:r>
      <w:r w:rsidR="00DC7FE8">
        <w:rPr>
          <w:sz w:val="24"/>
          <w:szCs w:val="24"/>
        </w:rPr>
        <w:t xml:space="preserve"> </w:t>
      </w:r>
      <w:r w:rsidR="000D6AC5" w:rsidRPr="00DC7FE8">
        <w:rPr>
          <w:sz w:val="24"/>
          <w:szCs w:val="24"/>
        </w:rPr>
        <w:t>составе</w:t>
      </w:r>
      <w:r w:rsidR="00DC7FE8">
        <w:rPr>
          <w:sz w:val="24"/>
          <w:szCs w:val="24"/>
        </w:rPr>
        <w:t xml:space="preserve"> </w:t>
      </w:r>
      <w:r w:rsidR="000D6AC5" w:rsidRPr="00DC7FE8">
        <w:rPr>
          <w:sz w:val="24"/>
          <w:szCs w:val="24"/>
        </w:rPr>
        <w:t>председателя</w:t>
      </w:r>
      <w:r>
        <w:rPr>
          <w:u w:val="single"/>
        </w:rPr>
        <w:t>________________________________________</w:t>
      </w:r>
      <w:r>
        <w:t>___________</w:t>
      </w:r>
    </w:p>
    <w:p w14:paraId="768D6738" w14:textId="77777777" w:rsidR="001A58BE" w:rsidRDefault="00DC7FE8" w:rsidP="00A355B6">
      <w:pPr>
        <w:pStyle w:val="31"/>
        <w:shd w:val="clear" w:color="auto" w:fill="auto"/>
        <w:tabs>
          <w:tab w:val="left" w:leader="underscore" w:pos="9284"/>
        </w:tabs>
        <w:spacing w:before="0" w:after="0" w:line="270" w:lineRule="exact"/>
        <w:ind w:left="20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</w:t>
      </w:r>
      <w:r w:rsidR="000D6AC5" w:rsidRPr="00A355B6">
        <w:rPr>
          <w:sz w:val="18"/>
          <w:szCs w:val="18"/>
        </w:rPr>
        <w:t>(Ф.И.О., занимаемая должность и место работы)</w:t>
      </w:r>
    </w:p>
    <w:p w14:paraId="29BDBB8B" w14:textId="77777777" w:rsidR="00A355B6" w:rsidRPr="00A355B6" w:rsidRDefault="00A355B6" w:rsidP="00A355B6">
      <w:pPr>
        <w:pStyle w:val="31"/>
        <w:shd w:val="clear" w:color="auto" w:fill="auto"/>
        <w:tabs>
          <w:tab w:val="left" w:leader="underscore" w:pos="9284"/>
        </w:tabs>
        <w:spacing w:before="0" w:after="0" w:line="270" w:lineRule="exact"/>
        <w:ind w:left="20"/>
        <w:jc w:val="left"/>
      </w:pPr>
    </w:p>
    <w:p w14:paraId="6ED0820F" w14:textId="77777777" w:rsidR="001A58BE" w:rsidRDefault="000D6AC5">
      <w:pPr>
        <w:pStyle w:val="31"/>
        <w:shd w:val="clear" w:color="auto" w:fill="auto"/>
        <w:tabs>
          <w:tab w:val="left" w:leader="underscore" w:pos="9361"/>
        </w:tabs>
        <w:spacing w:before="0" w:after="0" w:line="270" w:lineRule="exact"/>
        <w:ind w:left="20"/>
        <w:jc w:val="left"/>
      </w:pPr>
      <w:r w:rsidRPr="00DC7FE8">
        <w:rPr>
          <w:sz w:val="24"/>
          <w:szCs w:val="24"/>
        </w:rPr>
        <w:t>и членов комиссии</w:t>
      </w:r>
      <w:r w:rsidR="00A355B6">
        <w:rPr>
          <w:u w:val="single"/>
        </w:rPr>
        <w:t>_________________________________________________</w:t>
      </w:r>
      <w:r w:rsidR="00A355B6">
        <w:t>___</w:t>
      </w:r>
      <w:r>
        <w:tab/>
      </w:r>
    </w:p>
    <w:p w14:paraId="501A6CFD" w14:textId="77777777" w:rsidR="001A58BE" w:rsidRDefault="000D6AC5">
      <w:pPr>
        <w:pStyle w:val="4"/>
        <w:shd w:val="clear" w:color="auto" w:fill="auto"/>
        <w:spacing w:line="190" w:lineRule="exact"/>
        <w:ind w:left="4060"/>
        <w:jc w:val="left"/>
      </w:pPr>
      <w:r>
        <w:rPr>
          <w:spacing w:val="0"/>
        </w:rPr>
        <w:t>(Ф.И.О., занимаемая должность и место работы)</w:t>
      </w:r>
    </w:p>
    <w:p w14:paraId="20D40359" w14:textId="77777777" w:rsidR="001A58BE" w:rsidRDefault="000D6AC5">
      <w:pPr>
        <w:pStyle w:val="31"/>
        <w:shd w:val="clear" w:color="auto" w:fill="auto"/>
        <w:tabs>
          <w:tab w:val="left" w:leader="underscore" w:pos="9284"/>
        </w:tabs>
        <w:spacing w:before="0" w:after="0" w:line="270" w:lineRule="exact"/>
        <w:ind w:left="20"/>
        <w:jc w:val="left"/>
      </w:pPr>
      <w:r w:rsidRPr="00DC7FE8">
        <w:rPr>
          <w:sz w:val="24"/>
          <w:szCs w:val="24"/>
        </w:rPr>
        <w:t>при участии приглашенных экспертов</w:t>
      </w:r>
      <w:r w:rsidR="00A355B6">
        <w:rPr>
          <w:u w:val="single"/>
        </w:rPr>
        <w:t>________________________________________</w:t>
      </w:r>
      <w:r>
        <w:tab/>
      </w:r>
    </w:p>
    <w:p w14:paraId="00913438" w14:textId="77777777" w:rsidR="001A58BE" w:rsidRDefault="000D6AC5">
      <w:pPr>
        <w:pStyle w:val="4"/>
        <w:shd w:val="clear" w:color="auto" w:fill="auto"/>
        <w:spacing w:line="190" w:lineRule="exact"/>
        <w:ind w:left="4939"/>
        <w:jc w:val="left"/>
        <w:rPr>
          <w:spacing w:val="0"/>
        </w:rPr>
      </w:pPr>
      <w:r>
        <w:rPr>
          <w:spacing w:val="0"/>
        </w:rPr>
        <w:t>(Ф.И.О., занимаемая должность и место работы)</w:t>
      </w:r>
    </w:p>
    <w:p w14:paraId="5D8CF560" w14:textId="77777777" w:rsidR="00A355B6" w:rsidRDefault="00A355B6">
      <w:pPr>
        <w:pStyle w:val="4"/>
        <w:shd w:val="clear" w:color="auto" w:fill="auto"/>
        <w:spacing w:line="190" w:lineRule="exact"/>
        <w:ind w:left="4939"/>
        <w:jc w:val="left"/>
      </w:pPr>
    </w:p>
    <w:p w14:paraId="03AE4417" w14:textId="77777777" w:rsidR="00A355B6" w:rsidRPr="0014081C" w:rsidRDefault="000D6AC5" w:rsidP="00A355B6">
      <w:pPr>
        <w:pStyle w:val="31"/>
        <w:shd w:val="clear" w:color="auto" w:fill="auto"/>
        <w:spacing w:before="0" w:after="0" w:line="270" w:lineRule="exact"/>
        <w:ind w:left="20"/>
        <w:rPr>
          <w:u w:val="single"/>
        </w:rPr>
      </w:pPr>
      <w:r w:rsidRPr="00DC7FE8">
        <w:rPr>
          <w:sz w:val="24"/>
          <w:szCs w:val="24"/>
        </w:rPr>
        <w:t>и приглашенного собственника помещения или уполномоченного им лица</w:t>
      </w:r>
      <w:r w:rsidR="00DC7FE8">
        <w:rPr>
          <w:u w:val="single"/>
        </w:rPr>
        <w:t>____________</w:t>
      </w:r>
    </w:p>
    <w:p w14:paraId="4F76C79F" w14:textId="77777777" w:rsidR="001A58BE" w:rsidRPr="00A355B6" w:rsidRDefault="00DC7FE8" w:rsidP="00A355B6">
      <w:pPr>
        <w:pStyle w:val="31"/>
        <w:shd w:val="clear" w:color="auto" w:fill="auto"/>
        <w:spacing w:before="0" w:after="0" w:line="270" w:lineRule="exact"/>
        <w:ind w:left="20"/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0D6AC5" w:rsidRPr="00A355B6">
        <w:rPr>
          <w:sz w:val="18"/>
          <w:szCs w:val="18"/>
        </w:rPr>
        <w:t>(Ф.И.О., занимаемая должность и место работы)</w:t>
      </w:r>
    </w:p>
    <w:p w14:paraId="1AD5117B" w14:textId="77777777" w:rsidR="001A58BE" w:rsidRPr="00A355B6" w:rsidRDefault="000D6AC5">
      <w:pPr>
        <w:pStyle w:val="31"/>
        <w:shd w:val="clear" w:color="auto" w:fill="auto"/>
        <w:tabs>
          <w:tab w:val="left" w:leader="underscore" w:pos="9519"/>
        </w:tabs>
        <w:spacing w:before="0" w:after="0" w:line="270" w:lineRule="exact"/>
        <w:ind w:left="20"/>
        <w:jc w:val="left"/>
        <w:rPr>
          <w:u w:val="single"/>
        </w:rPr>
      </w:pPr>
      <w:r w:rsidRPr="00DC7FE8">
        <w:rPr>
          <w:sz w:val="24"/>
          <w:szCs w:val="24"/>
        </w:rPr>
        <w:t>произвела обследование помещения по заявлению</w:t>
      </w:r>
      <w:r w:rsidR="00DC7FE8">
        <w:rPr>
          <w:sz w:val="24"/>
          <w:szCs w:val="24"/>
        </w:rPr>
        <w:t>_____________________________</w:t>
      </w:r>
      <w:r w:rsidR="00A355B6">
        <w:rPr>
          <w:u w:val="single"/>
        </w:rPr>
        <w:t>_____</w:t>
      </w:r>
    </w:p>
    <w:p w14:paraId="7B0C52AD" w14:textId="77777777" w:rsidR="001A58BE" w:rsidRDefault="000D6AC5" w:rsidP="00A355B6">
      <w:pPr>
        <w:pStyle w:val="4"/>
        <w:shd w:val="clear" w:color="auto" w:fill="auto"/>
        <w:spacing w:after="369" w:line="190" w:lineRule="exact"/>
        <w:ind w:left="6040"/>
        <w:jc w:val="left"/>
      </w:pPr>
      <w:r>
        <w:rPr>
          <w:spacing w:val="0"/>
        </w:rPr>
        <w:t>(реквизиты заявителя: Ф.И. О. и адрес -для физического лица, наименование организации и занимаемая должность - для юридического лица)</w:t>
      </w:r>
    </w:p>
    <w:p w14:paraId="22CCC37D" w14:textId="77777777" w:rsidR="001A58BE" w:rsidRPr="00DC7FE8" w:rsidRDefault="000D6AC5">
      <w:pPr>
        <w:pStyle w:val="31"/>
        <w:shd w:val="clear" w:color="auto" w:fill="auto"/>
        <w:spacing w:before="0" w:after="0" w:line="270" w:lineRule="exact"/>
        <w:ind w:left="20"/>
        <w:jc w:val="left"/>
        <w:rPr>
          <w:sz w:val="24"/>
          <w:szCs w:val="24"/>
        </w:rPr>
      </w:pPr>
      <w:r w:rsidRPr="00DC7FE8">
        <w:rPr>
          <w:sz w:val="24"/>
          <w:szCs w:val="24"/>
        </w:rPr>
        <w:t>и составила настоящий акт обследования помещения</w:t>
      </w:r>
    </w:p>
    <w:p w14:paraId="24746A01" w14:textId="77777777" w:rsidR="001A58BE" w:rsidRPr="00DC7FE8" w:rsidRDefault="000D6AC5">
      <w:pPr>
        <w:pStyle w:val="31"/>
        <w:shd w:val="clear" w:color="auto" w:fill="auto"/>
        <w:spacing w:before="0" w:after="1320" w:line="326" w:lineRule="exact"/>
        <w:ind w:left="23" w:right="23" w:firstLine="601"/>
        <w:rPr>
          <w:sz w:val="24"/>
          <w:szCs w:val="24"/>
        </w:rPr>
      </w:pPr>
      <w:r w:rsidRPr="00DC7FE8">
        <w:rPr>
          <w:sz w:val="24"/>
          <w:szCs w:val="24"/>
        </w:rPr>
        <w:t xml:space="preserve">Краткое описание состояния жилого помещения, инженерных систем здания, оборудования и </w:t>
      </w:r>
      <w:r w:rsidR="0014081C" w:rsidRPr="00DC7FE8">
        <w:rPr>
          <w:sz w:val="24"/>
          <w:szCs w:val="24"/>
        </w:rPr>
        <w:t>механизмов,</w:t>
      </w:r>
      <w:r w:rsidRPr="00DC7FE8">
        <w:rPr>
          <w:sz w:val="24"/>
          <w:szCs w:val="24"/>
        </w:rPr>
        <w:t xml:space="preserve"> и прилегающей к зданию территории:</w:t>
      </w:r>
    </w:p>
    <w:p w14:paraId="211368CE" w14:textId="77777777" w:rsidR="001A58BE" w:rsidRPr="00DC7FE8" w:rsidRDefault="000D6AC5">
      <w:pPr>
        <w:pStyle w:val="31"/>
        <w:shd w:val="clear" w:color="auto" w:fill="auto"/>
        <w:spacing w:before="0" w:after="480"/>
        <w:ind w:left="23" w:right="23" w:firstLine="601"/>
        <w:jc w:val="left"/>
        <w:rPr>
          <w:sz w:val="24"/>
          <w:szCs w:val="24"/>
        </w:rPr>
      </w:pPr>
      <w:r w:rsidRPr="00DC7FE8">
        <w:rPr>
          <w:sz w:val="24"/>
          <w:szCs w:val="24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несоответствия:</w:t>
      </w:r>
    </w:p>
    <w:p w14:paraId="00A86268" w14:textId="77777777" w:rsidR="0014081C" w:rsidRDefault="000D6AC5" w:rsidP="0014081C">
      <w:pPr>
        <w:pStyle w:val="31"/>
        <w:pBdr>
          <w:bottom w:val="single" w:sz="12" w:space="1" w:color="auto"/>
        </w:pBdr>
        <w:shd w:val="clear" w:color="auto" w:fill="auto"/>
        <w:tabs>
          <w:tab w:val="left" w:leader="underscore" w:pos="9716"/>
        </w:tabs>
        <w:spacing w:before="0" w:after="285"/>
        <w:ind w:left="20" w:right="20" w:firstLine="600"/>
      </w:pPr>
      <w:r w:rsidRPr="00DC7FE8">
        <w:rPr>
          <w:sz w:val="24"/>
          <w:szCs w:val="24"/>
        </w:rPr>
        <w:lastRenderedPageBreak/>
        <w:t xml:space="preserve">Оценка результатов проведенного инструментального контроля и других видов </w:t>
      </w:r>
      <w:r w:rsidR="0014081C" w:rsidRPr="00DC7FE8">
        <w:rPr>
          <w:sz w:val="24"/>
          <w:szCs w:val="24"/>
        </w:rPr>
        <w:t>контроля и исследований</w:t>
      </w:r>
      <w:r w:rsidR="0014081C">
        <w:t>_____________________</w:t>
      </w:r>
      <w:r w:rsidR="00DC7FE8">
        <w:t>___________________________</w:t>
      </w:r>
    </w:p>
    <w:p w14:paraId="56D3F2C4" w14:textId="77777777" w:rsidR="00DC7FE8" w:rsidRDefault="0014081C" w:rsidP="00DC7FE8">
      <w:pPr>
        <w:pStyle w:val="31"/>
        <w:pBdr>
          <w:bottom w:val="single" w:sz="12" w:space="0" w:color="auto"/>
        </w:pBdr>
        <w:shd w:val="clear" w:color="auto" w:fill="auto"/>
        <w:tabs>
          <w:tab w:val="left" w:leader="underscore" w:pos="9716"/>
        </w:tabs>
        <w:spacing w:before="0" w:after="285"/>
        <w:ind w:right="20"/>
      </w:pPr>
      <w:r>
        <w:t>______________________________________</w:t>
      </w:r>
      <w:r w:rsidR="00DC7FE8">
        <w:t>______________________________</w:t>
      </w:r>
    </w:p>
    <w:p w14:paraId="1C1531E2" w14:textId="77777777" w:rsidR="0014081C" w:rsidRPr="0014081C" w:rsidRDefault="000D6AC5" w:rsidP="00DC7FE8">
      <w:pPr>
        <w:pStyle w:val="31"/>
        <w:pBdr>
          <w:bottom w:val="single" w:sz="12" w:space="0" w:color="auto"/>
        </w:pBdr>
        <w:shd w:val="clear" w:color="auto" w:fill="auto"/>
        <w:tabs>
          <w:tab w:val="left" w:leader="underscore" w:pos="9716"/>
        </w:tabs>
        <w:spacing w:before="0" w:after="285"/>
        <w:ind w:right="20"/>
      </w:pPr>
      <w:r w:rsidRPr="0014081C">
        <w:t>(</w:t>
      </w:r>
      <w:r w:rsidRPr="0014081C">
        <w:rPr>
          <w:sz w:val="18"/>
          <w:szCs w:val="18"/>
        </w:rPr>
        <w:t>кем проведен контроль (испытание), по каким показателям, каки</w:t>
      </w:r>
      <w:r w:rsidR="0014081C">
        <w:rPr>
          <w:sz w:val="18"/>
          <w:szCs w:val="18"/>
        </w:rPr>
        <w:t>е фактические значения получены</w:t>
      </w:r>
    </w:p>
    <w:p w14:paraId="74276086" w14:textId="77777777" w:rsidR="001A58BE" w:rsidRPr="00427715" w:rsidRDefault="000D6AC5" w:rsidP="00427715">
      <w:pPr>
        <w:rPr>
          <w:rFonts w:ascii="Times New Roman" w:hAnsi="Times New Roman" w:cs="Times New Roman"/>
        </w:rPr>
      </w:pPr>
      <w:r w:rsidRPr="00427715">
        <w:rPr>
          <w:rFonts w:ascii="Times New Roman" w:hAnsi="Times New Roman" w:cs="Times New Roman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проживания: </w:t>
      </w:r>
      <w:r w:rsidRPr="00427715">
        <w:rPr>
          <w:rFonts w:ascii="Times New Roman" w:hAnsi="Times New Roman" w:cs="Times New Roman"/>
        </w:rPr>
        <w:tab/>
      </w:r>
    </w:p>
    <w:p w14:paraId="25AEE214" w14:textId="77777777" w:rsidR="001A58BE" w:rsidRPr="00427715" w:rsidRDefault="0014081C">
      <w:pPr>
        <w:pStyle w:val="31"/>
        <w:shd w:val="clear" w:color="auto" w:fill="auto"/>
        <w:tabs>
          <w:tab w:val="left" w:pos="843"/>
        </w:tabs>
        <w:spacing w:before="0" w:after="0"/>
        <w:ind w:firstLine="560"/>
        <w:jc w:val="left"/>
        <w:rPr>
          <w:sz w:val="24"/>
          <w:szCs w:val="24"/>
        </w:rPr>
      </w:pPr>
      <w:r w:rsidRPr="00427715">
        <w:rPr>
          <w:sz w:val="24"/>
          <w:szCs w:val="24"/>
        </w:rPr>
        <w:t xml:space="preserve">а) </w:t>
      </w:r>
      <w:r w:rsidRPr="00427715">
        <w:rPr>
          <w:sz w:val="24"/>
          <w:szCs w:val="24"/>
        </w:rPr>
        <w:tab/>
      </w:r>
      <w:r w:rsidR="000D6AC5" w:rsidRPr="00427715">
        <w:rPr>
          <w:sz w:val="24"/>
          <w:szCs w:val="24"/>
        </w:rPr>
        <w:t>результаты инструментального контроля;</w:t>
      </w:r>
    </w:p>
    <w:p w14:paraId="4123D43C" w14:textId="77777777" w:rsidR="001A58BE" w:rsidRPr="00427715" w:rsidRDefault="0014081C">
      <w:pPr>
        <w:pStyle w:val="31"/>
        <w:shd w:val="clear" w:color="auto" w:fill="auto"/>
        <w:tabs>
          <w:tab w:val="left" w:pos="862"/>
        </w:tabs>
        <w:spacing w:before="0" w:after="0"/>
        <w:ind w:firstLine="560"/>
        <w:jc w:val="left"/>
        <w:rPr>
          <w:sz w:val="24"/>
          <w:szCs w:val="24"/>
        </w:rPr>
      </w:pPr>
      <w:r w:rsidRPr="00427715">
        <w:rPr>
          <w:sz w:val="24"/>
          <w:szCs w:val="24"/>
        </w:rPr>
        <w:t xml:space="preserve">б) </w:t>
      </w:r>
      <w:r w:rsidRPr="00427715">
        <w:rPr>
          <w:sz w:val="24"/>
          <w:szCs w:val="24"/>
        </w:rPr>
        <w:tab/>
      </w:r>
      <w:r w:rsidR="000D6AC5" w:rsidRPr="00427715">
        <w:rPr>
          <w:sz w:val="24"/>
          <w:szCs w:val="24"/>
        </w:rPr>
        <w:t>результаты лабораторных испытаний;</w:t>
      </w:r>
    </w:p>
    <w:p w14:paraId="1691D9C4" w14:textId="77777777" w:rsidR="001A58BE" w:rsidRPr="00427715" w:rsidRDefault="0014081C">
      <w:pPr>
        <w:pStyle w:val="31"/>
        <w:shd w:val="clear" w:color="auto" w:fill="auto"/>
        <w:tabs>
          <w:tab w:val="left" w:pos="858"/>
        </w:tabs>
        <w:spacing w:before="0" w:after="0"/>
        <w:ind w:firstLine="560"/>
        <w:jc w:val="left"/>
        <w:rPr>
          <w:sz w:val="24"/>
          <w:szCs w:val="24"/>
        </w:rPr>
      </w:pPr>
      <w:r w:rsidRPr="00427715">
        <w:rPr>
          <w:sz w:val="24"/>
          <w:szCs w:val="24"/>
        </w:rPr>
        <w:t xml:space="preserve">в) </w:t>
      </w:r>
      <w:r w:rsidRPr="00427715">
        <w:rPr>
          <w:sz w:val="24"/>
          <w:szCs w:val="24"/>
        </w:rPr>
        <w:tab/>
      </w:r>
      <w:r w:rsidR="000D6AC5" w:rsidRPr="00427715">
        <w:rPr>
          <w:sz w:val="24"/>
          <w:szCs w:val="24"/>
        </w:rPr>
        <w:t>результаты исследований;</w:t>
      </w:r>
    </w:p>
    <w:p w14:paraId="745BF11E" w14:textId="77777777" w:rsidR="001A58BE" w:rsidRPr="00427715" w:rsidRDefault="0014081C">
      <w:pPr>
        <w:pStyle w:val="31"/>
        <w:shd w:val="clear" w:color="auto" w:fill="auto"/>
        <w:tabs>
          <w:tab w:val="left" w:pos="835"/>
        </w:tabs>
        <w:spacing w:before="0" w:after="0" w:line="276" w:lineRule="auto"/>
        <w:ind w:right="260" w:firstLine="560"/>
        <w:jc w:val="left"/>
        <w:rPr>
          <w:sz w:val="24"/>
          <w:szCs w:val="24"/>
        </w:rPr>
      </w:pPr>
      <w:r w:rsidRPr="00427715">
        <w:rPr>
          <w:sz w:val="24"/>
          <w:szCs w:val="24"/>
        </w:rPr>
        <w:t xml:space="preserve">г) </w:t>
      </w:r>
      <w:r w:rsidRPr="00427715">
        <w:rPr>
          <w:sz w:val="24"/>
          <w:szCs w:val="24"/>
        </w:rPr>
        <w:tab/>
      </w:r>
      <w:r w:rsidR="000D6AC5" w:rsidRPr="00427715">
        <w:rPr>
          <w:sz w:val="24"/>
          <w:szCs w:val="24"/>
        </w:rPr>
        <w:t>заключения экспертов проектно-изыскательских и специализированных организаций;</w:t>
      </w:r>
    </w:p>
    <w:p w14:paraId="063DFF97" w14:textId="77777777" w:rsidR="001A58BE" w:rsidRPr="00427715" w:rsidRDefault="0014081C">
      <w:pPr>
        <w:pStyle w:val="31"/>
        <w:shd w:val="clear" w:color="auto" w:fill="auto"/>
        <w:tabs>
          <w:tab w:val="left" w:pos="874"/>
        </w:tabs>
        <w:spacing w:before="0" w:after="0" w:line="360" w:lineRule="auto"/>
        <w:ind w:right="261" w:firstLine="561"/>
        <w:jc w:val="left"/>
        <w:rPr>
          <w:sz w:val="24"/>
          <w:szCs w:val="24"/>
        </w:rPr>
      </w:pPr>
      <w:r w:rsidRPr="00427715">
        <w:rPr>
          <w:sz w:val="24"/>
          <w:szCs w:val="24"/>
        </w:rPr>
        <w:t xml:space="preserve">д) </w:t>
      </w:r>
      <w:r w:rsidRPr="00427715">
        <w:rPr>
          <w:sz w:val="24"/>
          <w:szCs w:val="24"/>
        </w:rPr>
        <w:tab/>
      </w:r>
      <w:r w:rsidR="000D6AC5" w:rsidRPr="00427715">
        <w:rPr>
          <w:sz w:val="24"/>
          <w:szCs w:val="24"/>
        </w:rPr>
        <w:t>другие материалы по решению межведомственной комиссии.</w:t>
      </w:r>
    </w:p>
    <w:p w14:paraId="138308B8" w14:textId="77777777" w:rsidR="001A58BE" w:rsidRPr="00427715" w:rsidRDefault="000D6AC5">
      <w:pPr>
        <w:pStyle w:val="31"/>
        <w:shd w:val="clear" w:color="auto" w:fill="auto"/>
        <w:tabs>
          <w:tab w:val="left" w:pos="874"/>
        </w:tabs>
        <w:spacing w:before="0" w:after="0" w:line="360" w:lineRule="auto"/>
        <w:ind w:right="261" w:firstLine="561"/>
        <w:jc w:val="left"/>
        <w:rPr>
          <w:sz w:val="24"/>
          <w:szCs w:val="24"/>
        </w:rPr>
      </w:pPr>
      <w:r w:rsidRPr="00427715">
        <w:rPr>
          <w:sz w:val="24"/>
          <w:szCs w:val="24"/>
        </w:rPr>
        <w:t>Председатель межведомственной комиссии</w:t>
      </w:r>
    </w:p>
    <w:p w14:paraId="24F22B8D" w14:textId="77777777" w:rsidR="001A58BE" w:rsidRDefault="001A58BE">
      <w:pPr>
        <w:pStyle w:val="4"/>
        <w:shd w:val="clear" w:color="auto" w:fill="auto"/>
        <w:tabs>
          <w:tab w:val="left" w:pos="6742"/>
        </w:tabs>
        <w:spacing w:after="233" w:line="190" w:lineRule="exact"/>
        <w:ind w:left="1520"/>
        <w:jc w:val="left"/>
        <w:rPr>
          <w:spacing w:val="0"/>
        </w:rPr>
      </w:pPr>
    </w:p>
    <w:p w14:paraId="797D763E" w14:textId="77777777" w:rsidR="001A58BE" w:rsidRDefault="000D6AC5">
      <w:pPr>
        <w:pStyle w:val="4"/>
        <w:shd w:val="clear" w:color="auto" w:fill="auto"/>
        <w:tabs>
          <w:tab w:val="left" w:pos="6742"/>
        </w:tabs>
        <w:spacing w:after="233" w:line="190" w:lineRule="exact"/>
        <w:ind w:left="1520"/>
        <w:jc w:val="left"/>
      </w:pPr>
      <w:r>
        <w:rPr>
          <w:spacing w:val="0"/>
        </w:rPr>
        <w:t>(подпись)</w:t>
      </w:r>
      <w:r>
        <w:rPr>
          <w:spacing w:val="0"/>
        </w:rPr>
        <w:tab/>
        <w:t>(Ф.И.О.)</w:t>
      </w:r>
    </w:p>
    <w:p w14:paraId="5D2E274D" w14:textId="77777777" w:rsidR="001A58BE" w:rsidRPr="00427715" w:rsidRDefault="000D6AC5">
      <w:pPr>
        <w:pStyle w:val="31"/>
        <w:shd w:val="clear" w:color="auto" w:fill="auto"/>
        <w:spacing w:before="0" w:after="353" w:line="270" w:lineRule="exact"/>
        <w:jc w:val="left"/>
        <w:rPr>
          <w:sz w:val="24"/>
          <w:szCs w:val="24"/>
        </w:rPr>
      </w:pPr>
      <w:r w:rsidRPr="00427715">
        <w:rPr>
          <w:sz w:val="24"/>
          <w:szCs w:val="24"/>
        </w:rPr>
        <w:t>Члены межведомственной комиссии:</w:t>
      </w:r>
    </w:p>
    <w:p w14:paraId="4EA69BB3" w14:textId="77777777" w:rsidR="001A58BE" w:rsidRDefault="000D6AC5">
      <w:pPr>
        <w:pStyle w:val="4"/>
        <w:shd w:val="clear" w:color="auto" w:fill="auto"/>
        <w:tabs>
          <w:tab w:val="left" w:pos="6742"/>
        </w:tabs>
        <w:spacing w:after="669" w:line="190" w:lineRule="exact"/>
        <w:ind w:left="1520"/>
        <w:jc w:val="left"/>
      </w:pPr>
      <w:r>
        <w:rPr>
          <w:spacing w:val="0"/>
        </w:rPr>
        <w:t>(подпись)</w:t>
      </w:r>
      <w:r>
        <w:rPr>
          <w:spacing w:val="0"/>
        </w:rPr>
        <w:tab/>
        <w:t>(Ф.И.О.)</w:t>
      </w:r>
    </w:p>
    <w:p w14:paraId="68AFFCFD" w14:textId="77777777" w:rsidR="001A58BE" w:rsidRDefault="000D6AC5">
      <w:pPr>
        <w:pStyle w:val="4"/>
        <w:shd w:val="clear" w:color="auto" w:fill="auto"/>
        <w:tabs>
          <w:tab w:val="left" w:pos="6742"/>
        </w:tabs>
        <w:spacing w:after="669" w:line="190" w:lineRule="exact"/>
        <w:ind w:left="1520"/>
        <w:jc w:val="left"/>
        <w:rPr>
          <w:spacing w:val="0"/>
        </w:rPr>
      </w:pPr>
      <w:r>
        <w:rPr>
          <w:spacing w:val="0"/>
        </w:rPr>
        <w:t>(подпись)</w:t>
      </w:r>
      <w:r>
        <w:rPr>
          <w:spacing w:val="0"/>
        </w:rPr>
        <w:tab/>
        <w:t>(Ф.И.О.)</w:t>
      </w:r>
    </w:p>
    <w:p w14:paraId="42896361" w14:textId="77777777" w:rsidR="001A58BE" w:rsidRDefault="000D6AC5">
      <w:pPr>
        <w:pStyle w:val="4"/>
        <w:shd w:val="clear" w:color="auto" w:fill="auto"/>
        <w:tabs>
          <w:tab w:val="left" w:pos="6742"/>
        </w:tabs>
        <w:spacing w:after="669" w:line="190" w:lineRule="exact"/>
        <w:ind w:left="1520"/>
        <w:jc w:val="left"/>
        <w:rPr>
          <w:spacing w:val="0"/>
        </w:rPr>
      </w:pPr>
      <w:r>
        <w:rPr>
          <w:spacing w:val="0"/>
        </w:rPr>
        <w:t>(подпись)</w:t>
      </w:r>
      <w:r>
        <w:rPr>
          <w:spacing w:val="0"/>
        </w:rPr>
        <w:tab/>
        <w:t>(Ф.И.О.)</w:t>
      </w:r>
    </w:p>
    <w:p w14:paraId="2BB6688A" w14:textId="77777777" w:rsidR="001A58BE" w:rsidRDefault="001A58BE" w:rsidP="00427715">
      <w:pPr>
        <w:pStyle w:val="4"/>
        <w:shd w:val="clear" w:color="auto" w:fill="auto"/>
        <w:tabs>
          <w:tab w:val="left" w:pos="6742"/>
        </w:tabs>
        <w:spacing w:after="669" w:line="190" w:lineRule="exact"/>
        <w:jc w:val="left"/>
      </w:pPr>
    </w:p>
    <w:p w14:paraId="0FD549FB" w14:textId="77777777" w:rsidR="00427715" w:rsidRDefault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0483DF7B" w14:textId="77777777" w:rsidR="00427715" w:rsidRDefault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52211520" w14:textId="77777777" w:rsidR="00427715" w:rsidRDefault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5A34433E" w14:textId="77777777" w:rsidR="00427715" w:rsidRDefault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22047A77" w14:textId="77777777" w:rsidR="00427715" w:rsidRDefault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20DAF203" w14:textId="77777777" w:rsidR="00427715" w:rsidRDefault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0A831B36" w14:textId="77777777" w:rsidR="00427715" w:rsidRDefault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62B789FB" w14:textId="77777777" w:rsidR="00427715" w:rsidRDefault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36355832" w14:textId="77777777" w:rsidR="00427715" w:rsidRDefault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3785533A" w14:textId="77777777" w:rsidR="00427715" w:rsidRDefault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10D6A27A" w14:textId="77777777" w:rsidR="00427715" w:rsidRDefault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1523E3F6" w14:textId="77777777" w:rsidR="00427715" w:rsidRDefault="0042771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35B7A55F" w14:textId="77777777" w:rsidR="00F064D0" w:rsidRDefault="00F064D0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</w:p>
    <w:p w14:paraId="1CED0C57" w14:textId="3D711176" w:rsidR="001A58BE" w:rsidRDefault="000D6AC5">
      <w:pPr>
        <w:pStyle w:val="31"/>
        <w:shd w:val="clear" w:color="auto" w:fill="auto"/>
        <w:spacing w:before="0" w:after="0"/>
        <w:ind w:left="54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A86DA5">
        <w:rPr>
          <w:sz w:val="24"/>
          <w:szCs w:val="24"/>
        </w:rPr>
        <w:t>3</w:t>
      </w:r>
    </w:p>
    <w:p w14:paraId="4CFF3361" w14:textId="77777777" w:rsidR="001A58BE" w:rsidRDefault="000D6AC5">
      <w:pPr>
        <w:pStyle w:val="31"/>
        <w:shd w:val="clear" w:color="auto" w:fill="auto"/>
        <w:tabs>
          <w:tab w:val="left" w:pos="6989"/>
        </w:tabs>
        <w:spacing w:before="0" w:after="341"/>
        <w:ind w:left="5400" w:right="280"/>
        <w:jc w:val="left"/>
        <w:rPr>
          <w:sz w:val="24"/>
          <w:szCs w:val="24"/>
        </w:rPr>
      </w:pPr>
      <w:r>
        <w:rPr>
          <w:sz w:val="24"/>
          <w:szCs w:val="24"/>
        </w:rPr>
        <w:t>к Положению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14:paraId="7562FEE8" w14:textId="78C9D681" w:rsidR="001A58BE" w:rsidRPr="00A86DA5" w:rsidRDefault="000D6AC5" w:rsidP="00A86DA5">
      <w:pPr>
        <w:ind w:firstLine="709"/>
        <w:jc w:val="both"/>
        <w:rPr>
          <w:rFonts w:ascii="Times New Roman" w:hAnsi="Times New Roman" w:cs="Times New Roman"/>
        </w:rPr>
      </w:pPr>
      <w:r w:rsidRPr="00A86DA5">
        <w:rPr>
          <w:rFonts w:ascii="Times New Roman" w:hAnsi="Times New Roman" w:cs="Times New Roman"/>
        </w:rPr>
        <w:t xml:space="preserve">В межведомственную комиссию по оценке жилых помещений по вопросам признания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 на территории </w:t>
      </w:r>
      <w:r w:rsidR="00B66F76">
        <w:rPr>
          <w:rFonts w:ascii="Times New Roman" w:hAnsi="Times New Roman" w:cs="Times New Roman"/>
        </w:rPr>
        <w:t>Уртамского</w:t>
      </w:r>
      <w:r w:rsidR="0014081C" w:rsidRPr="00A86DA5">
        <w:rPr>
          <w:rFonts w:ascii="Times New Roman" w:hAnsi="Times New Roman" w:cs="Times New Roman"/>
        </w:rPr>
        <w:t xml:space="preserve"> </w:t>
      </w:r>
      <w:r w:rsidRPr="00A86DA5">
        <w:rPr>
          <w:rFonts w:ascii="Times New Roman" w:hAnsi="Times New Roman" w:cs="Times New Roman"/>
        </w:rPr>
        <w:t>сельского поселения Кожевниковского района Томской области</w:t>
      </w:r>
      <w:r w:rsidR="00A86DA5">
        <w:rPr>
          <w:rFonts w:ascii="Times New Roman" w:hAnsi="Times New Roman" w:cs="Times New Roman"/>
        </w:rPr>
        <w:t xml:space="preserve"> </w:t>
      </w:r>
      <w:r w:rsidRPr="00A86DA5">
        <w:rPr>
          <w:rFonts w:ascii="Times New Roman" w:hAnsi="Times New Roman" w:cs="Times New Roman"/>
        </w:rPr>
        <w:t>от</w:t>
      </w:r>
      <w:r w:rsidRPr="00A86DA5">
        <w:rPr>
          <w:rFonts w:ascii="Times New Roman" w:hAnsi="Times New Roman" w:cs="Times New Roman"/>
        </w:rPr>
        <w:tab/>
      </w:r>
      <w:r w:rsidR="00A86DA5">
        <w:rPr>
          <w:rFonts w:ascii="Times New Roman" w:hAnsi="Times New Roman" w:cs="Times New Roman"/>
        </w:rPr>
        <w:t>______________________________________________________________</w:t>
      </w:r>
    </w:p>
    <w:p w14:paraId="71D9EEFB" w14:textId="77777777" w:rsidR="00A86DA5" w:rsidRDefault="00A86DA5" w:rsidP="00A86DA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</w:t>
      </w:r>
      <w:r w:rsidR="000D6AC5" w:rsidRPr="00A86DA5">
        <w:rPr>
          <w:rFonts w:ascii="Times New Roman" w:hAnsi="Times New Roman" w:cs="Times New Roman"/>
          <w:sz w:val="16"/>
          <w:szCs w:val="16"/>
        </w:rPr>
        <w:t>(указать статус заявителя - собственник помещения, наниматель)</w:t>
      </w:r>
    </w:p>
    <w:p w14:paraId="50B2182E" w14:textId="77777777" w:rsidR="00A86DA5" w:rsidRDefault="00A86DA5" w:rsidP="00A86DA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</w:t>
      </w:r>
      <w:r w:rsidR="000D6AC5" w:rsidRPr="00A86DA5">
        <w:rPr>
          <w:rFonts w:ascii="Times New Roman" w:hAnsi="Times New Roman" w:cs="Times New Roman"/>
          <w:sz w:val="16"/>
          <w:szCs w:val="16"/>
        </w:rPr>
        <w:t>(фамилия, имя, отчество гражданина, наименование, адрес места нахождения юридического лица)</w:t>
      </w:r>
    </w:p>
    <w:p w14:paraId="5B56866F" w14:textId="77777777" w:rsidR="00A86DA5" w:rsidRDefault="00A86DA5" w:rsidP="00A86DA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________________________________________________________________________________________________________________________ </w:t>
      </w:r>
      <w:r w:rsidR="000D6AC5" w:rsidRPr="00A86DA5">
        <w:rPr>
          <w:rFonts w:ascii="Times New Roman" w:hAnsi="Times New Roman" w:cs="Times New Roman"/>
          <w:sz w:val="16"/>
          <w:szCs w:val="16"/>
        </w:rPr>
        <w:t>(адрес проживания и регистрации)</w:t>
      </w:r>
    </w:p>
    <w:p w14:paraId="2170357B" w14:textId="77777777" w:rsidR="001A58BE" w:rsidRPr="00A86DA5" w:rsidRDefault="00A86DA5" w:rsidP="00A86DA5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________________________________________________________________________________________________________________________ </w:t>
      </w:r>
      <w:r w:rsidR="000D6AC5" w:rsidRPr="00A86DA5">
        <w:rPr>
          <w:rFonts w:ascii="Times New Roman" w:hAnsi="Times New Roman" w:cs="Times New Roman"/>
          <w:sz w:val="16"/>
          <w:szCs w:val="16"/>
        </w:rPr>
        <w:t>(контактный телефон)</w:t>
      </w:r>
    </w:p>
    <w:p w14:paraId="68C06B66" w14:textId="77777777" w:rsidR="00A86DA5" w:rsidRDefault="00A86DA5">
      <w:pPr>
        <w:pStyle w:val="11"/>
        <w:keepNext/>
        <w:keepLines/>
        <w:shd w:val="clear" w:color="auto" w:fill="auto"/>
        <w:spacing w:before="0" w:after="37" w:line="270" w:lineRule="exact"/>
        <w:ind w:left="100"/>
        <w:jc w:val="center"/>
        <w:rPr>
          <w:color w:val="000000"/>
        </w:rPr>
      </w:pPr>
      <w:bookmarkStart w:id="1" w:name="bookmark3"/>
    </w:p>
    <w:p w14:paraId="38E51F57" w14:textId="77777777" w:rsidR="001A58BE" w:rsidRDefault="000D6AC5">
      <w:pPr>
        <w:pStyle w:val="11"/>
        <w:keepNext/>
        <w:keepLines/>
        <w:shd w:val="clear" w:color="auto" w:fill="auto"/>
        <w:spacing w:before="0" w:after="37" w:line="270" w:lineRule="exact"/>
        <w:ind w:left="100"/>
        <w:jc w:val="center"/>
        <w:rPr>
          <w:color w:val="000000"/>
        </w:rPr>
      </w:pPr>
      <w:r>
        <w:rPr>
          <w:color w:val="000000"/>
        </w:rPr>
        <w:t>ЗАЯВЛЕНИЕ</w:t>
      </w:r>
      <w:bookmarkEnd w:id="1"/>
    </w:p>
    <w:p w14:paraId="48F02D0A" w14:textId="77777777" w:rsidR="00A86DA5" w:rsidRDefault="00A86DA5">
      <w:pPr>
        <w:pStyle w:val="11"/>
        <w:keepNext/>
        <w:keepLines/>
        <w:shd w:val="clear" w:color="auto" w:fill="auto"/>
        <w:spacing w:before="0" w:after="37" w:line="270" w:lineRule="exact"/>
        <w:ind w:left="100"/>
        <w:jc w:val="center"/>
      </w:pPr>
    </w:p>
    <w:p w14:paraId="40FCA9B5" w14:textId="77777777" w:rsidR="001A58BE" w:rsidRPr="00A86DA5" w:rsidRDefault="000D6AC5" w:rsidP="00A86DA5">
      <w:pPr>
        <w:ind w:firstLine="709"/>
        <w:jc w:val="both"/>
        <w:rPr>
          <w:rFonts w:ascii="Times New Roman" w:hAnsi="Times New Roman" w:cs="Times New Roman"/>
        </w:rPr>
      </w:pPr>
      <w:r w:rsidRPr="00A86DA5">
        <w:rPr>
          <w:rFonts w:ascii="Times New Roman" w:hAnsi="Times New Roman" w:cs="Times New Roman"/>
        </w:rPr>
        <w:t>Прошу провести оценку соответствия помещения по адресу:</w:t>
      </w:r>
    </w:p>
    <w:p w14:paraId="38074CC3" w14:textId="49074DA6" w:rsidR="001A58BE" w:rsidRPr="00A86DA5" w:rsidRDefault="000D6AC5" w:rsidP="00A86DA5">
      <w:pPr>
        <w:jc w:val="both"/>
        <w:rPr>
          <w:rFonts w:ascii="Times New Roman" w:hAnsi="Times New Roman" w:cs="Times New Roman"/>
          <w:color w:val="FF0000"/>
        </w:rPr>
      </w:pPr>
      <w:r w:rsidRPr="00A86DA5">
        <w:rPr>
          <w:rFonts w:ascii="Times New Roman" w:hAnsi="Times New Roman" w:cs="Times New Roman"/>
        </w:rPr>
        <w:t xml:space="preserve">требованиям, установленным в «Положении о признании помещения жилым помещением, жилого помещения пригодным (непригодным) для проживания граждан и многоквартирного дома аварийным и подлежащим сносу или </w:t>
      </w:r>
      <w:r w:rsidR="0014081C" w:rsidRPr="00A86DA5">
        <w:rPr>
          <w:rFonts w:ascii="Times New Roman" w:hAnsi="Times New Roman" w:cs="Times New Roman"/>
        </w:rPr>
        <w:t>реконструкции»</w:t>
      </w:r>
      <w:r w:rsidRPr="00A86DA5">
        <w:rPr>
          <w:rFonts w:ascii="Times New Roman" w:hAnsi="Times New Roman" w:cs="Times New Roman"/>
        </w:rPr>
        <w:t xml:space="preserve">, утвержденном постановлением администрации </w:t>
      </w:r>
      <w:r w:rsidR="00B66F76">
        <w:rPr>
          <w:rFonts w:ascii="Times New Roman" w:hAnsi="Times New Roman" w:cs="Times New Roman"/>
        </w:rPr>
        <w:t>Уртамского</w:t>
      </w:r>
      <w:r w:rsidR="0014081C" w:rsidRPr="00A86DA5">
        <w:rPr>
          <w:rFonts w:ascii="Times New Roman" w:hAnsi="Times New Roman" w:cs="Times New Roman"/>
        </w:rPr>
        <w:t xml:space="preserve"> сельского поселения </w:t>
      </w:r>
      <w:r w:rsidRPr="00A86DA5">
        <w:rPr>
          <w:rFonts w:ascii="Times New Roman" w:hAnsi="Times New Roman" w:cs="Times New Roman"/>
        </w:rPr>
        <w:t xml:space="preserve">Кожевниковского района Томской области </w:t>
      </w:r>
      <w:r w:rsidRPr="00646A7C">
        <w:rPr>
          <w:rFonts w:ascii="Times New Roman" w:hAnsi="Times New Roman" w:cs="Times New Roman"/>
          <w:color w:val="auto"/>
        </w:rPr>
        <w:t xml:space="preserve">от </w:t>
      </w:r>
      <w:r w:rsidR="00646A7C" w:rsidRPr="00646A7C">
        <w:rPr>
          <w:rFonts w:ascii="Times New Roman" w:hAnsi="Times New Roman" w:cs="Times New Roman"/>
          <w:color w:val="auto"/>
        </w:rPr>
        <w:t>04</w:t>
      </w:r>
      <w:r w:rsidRPr="00646A7C">
        <w:rPr>
          <w:rFonts w:ascii="Times New Roman" w:hAnsi="Times New Roman" w:cs="Times New Roman"/>
          <w:color w:val="auto"/>
        </w:rPr>
        <w:t>.0</w:t>
      </w:r>
      <w:r w:rsidR="00646A7C" w:rsidRPr="00646A7C">
        <w:rPr>
          <w:rFonts w:ascii="Times New Roman" w:hAnsi="Times New Roman" w:cs="Times New Roman"/>
          <w:color w:val="auto"/>
        </w:rPr>
        <w:t>3</w:t>
      </w:r>
      <w:r w:rsidRPr="00646A7C">
        <w:rPr>
          <w:rFonts w:ascii="Times New Roman" w:hAnsi="Times New Roman" w:cs="Times New Roman"/>
          <w:color w:val="auto"/>
        </w:rPr>
        <w:t>.2025 №</w:t>
      </w:r>
      <w:r w:rsidR="0014081C" w:rsidRPr="00646A7C">
        <w:rPr>
          <w:rFonts w:ascii="Times New Roman" w:hAnsi="Times New Roman" w:cs="Times New Roman"/>
          <w:color w:val="auto"/>
        </w:rPr>
        <w:t xml:space="preserve"> </w:t>
      </w:r>
      <w:r w:rsidR="00646A7C" w:rsidRPr="00646A7C">
        <w:rPr>
          <w:rFonts w:ascii="Times New Roman" w:hAnsi="Times New Roman" w:cs="Times New Roman"/>
          <w:color w:val="auto"/>
        </w:rPr>
        <w:t>14</w:t>
      </w:r>
      <w:r w:rsidRPr="00646A7C">
        <w:rPr>
          <w:rFonts w:ascii="Times New Roman" w:hAnsi="Times New Roman" w:cs="Times New Roman"/>
          <w:color w:val="auto"/>
        </w:rPr>
        <w:t>.</w:t>
      </w:r>
    </w:p>
    <w:p w14:paraId="0B189DAC" w14:textId="77777777" w:rsidR="001A58BE" w:rsidRPr="00A86DA5" w:rsidRDefault="000D6AC5" w:rsidP="00A86DA5">
      <w:pPr>
        <w:ind w:firstLine="709"/>
        <w:jc w:val="both"/>
        <w:rPr>
          <w:rFonts w:ascii="Times New Roman" w:hAnsi="Times New Roman" w:cs="Times New Roman"/>
        </w:rPr>
      </w:pPr>
      <w:r w:rsidRPr="00A86DA5">
        <w:rPr>
          <w:rFonts w:ascii="Times New Roman" w:hAnsi="Times New Roman" w:cs="Times New Roman"/>
        </w:rPr>
        <w:t>К заявлению прилагаются:</w:t>
      </w:r>
    </w:p>
    <w:p w14:paraId="4A65983D" w14:textId="77777777" w:rsidR="001A58BE" w:rsidRPr="00A86DA5" w:rsidRDefault="000D6AC5" w:rsidP="00A86DA5">
      <w:pPr>
        <w:ind w:firstLine="709"/>
        <w:jc w:val="both"/>
        <w:rPr>
          <w:rFonts w:ascii="Times New Roman" w:hAnsi="Times New Roman" w:cs="Times New Roman"/>
        </w:rPr>
      </w:pPr>
      <w:r w:rsidRPr="00A86DA5">
        <w:rPr>
          <w:rFonts w:ascii="Times New Roman" w:hAnsi="Times New Roman" w:cs="Times New Roman"/>
        </w:rPr>
        <w:t>Дополнительные документы</w:t>
      </w:r>
    </w:p>
    <w:p w14:paraId="368E4450" w14:textId="77777777" w:rsidR="001A58BE" w:rsidRPr="00A86DA5" w:rsidRDefault="000D6AC5" w:rsidP="00A86DA5">
      <w:pPr>
        <w:ind w:firstLine="709"/>
        <w:jc w:val="both"/>
        <w:rPr>
          <w:rFonts w:ascii="Times New Roman" w:hAnsi="Times New Roman" w:cs="Times New Roman"/>
        </w:rPr>
      </w:pPr>
      <w:r w:rsidRPr="00A86DA5">
        <w:rPr>
          <w:rFonts w:ascii="Times New Roman" w:hAnsi="Times New Roman" w:cs="Times New Roman"/>
        </w:rPr>
        <w:t>Сведения для отправки решения по почте:</w:t>
      </w:r>
    </w:p>
    <w:p w14:paraId="0ADF76F9" w14:textId="77777777" w:rsidR="001A58BE" w:rsidRPr="00A86DA5" w:rsidRDefault="000D6AC5" w:rsidP="00A86DA5">
      <w:pPr>
        <w:ind w:firstLine="709"/>
        <w:jc w:val="both"/>
        <w:rPr>
          <w:rFonts w:ascii="Times New Roman" w:hAnsi="Times New Roman" w:cs="Times New Roman"/>
        </w:rPr>
      </w:pPr>
      <w:r w:rsidRPr="00A86DA5">
        <w:rPr>
          <w:rStyle w:val="a9"/>
          <w:rFonts w:eastAsia="Courier New"/>
          <w:sz w:val="24"/>
          <w:szCs w:val="24"/>
        </w:rPr>
        <w:t>Согласие всех лиц, имеющих долю в праве собственности на жилое помещение: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50"/>
        <w:gridCol w:w="1771"/>
        <w:gridCol w:w="3168"/>
        <w:gridCol w:w="2146"/>
        <w:gridCol w:w="1901"/>
      </w:tblGrid>
      <w:tr w:rsidR="001A58BE" w14:paraId="34F2CE4B" w14:textId="77777777">
        <w:trPr>
          <w:trHeight w:hRule="exact" w:val="1954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E3F3FE" w14:textId="77777777" w:rsidR="001A58BE" w:rsidRPr="00A86DA5" w:rsidRDefault="000D6AC5">
            <w:pPr>
              <w:pStyle w:val="31"/>
              <w:framePr w:w="10435" w:wrap="notBeside" w:vAnchor="text" w:hAnchor="text" w:xAlign="center" w:y="1"/>
              <w:shd w:val="clear" w:color="auto" w:fill="auto"/>
              <w:spacing w:before="0" w:after="0" w:line="270" w:lineRule="exact"/>
              <w:ind w:left="340"/>
              <w:jc w:val="left"/>
              <w:rPr>
                <w:sz w:val="24"/>
                <w:szCs w:val="24"/>
              </w:rPr>
            </w:pPr>
            <w:r w:rsidRPr="00A86DA5">
              <w:rPr>
                <w:rStyle w:val="21"/>
                <w:sz w:val="24"/>
                <w:szCs w:val="24"/>
              </w:rPr>
              <w:t xml:space="preserve">№ </w:t>
            </w:r>
            <w:proofErr w:type="spellStart"/>
            <w:r w:rsidRPr="00A86DA5">
              <w:rPr>
                <w:rStyle w:val="21"/>
                <w:sz w:val="24"/>
                <w:szCs w:val="24"/>
              </w:rPr>
              <w:t>п.п</w:t>
            </w:r>
            <w:proofErr w:type="spellEnd"/>
            <w:r w:rsidRPr="00A86DA5">
              <w:rPr>
                <w:rStyle w:val="21"/>
                <w:sz w:val="24"/>
                <w:szCs w:val="24"/>
              </w:rPr>
              <w:t>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142053" w14:textId="77777777" w:rsidR="001A58BE" w:rsidRPr="00A86DA5" w:rsidRDefault="000D6AC5">
            <w:pPr>
              <w:pStyle w:val="31"/>
              <w:framePr w:w="10435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sz w:val="24"/>
                <w:szCs w:val="24"/>
              </w:rPr>
            </w:pPr>
            <w:r w:rsidRPr="00A86DA5">
              <w:rPr>
                <w:rStyle w:val="21"/>
                <w:sz w:val="24"/>
                <w:szCs w:val="24"/>
              </w:rPr>
              <w:t>Ф.И.О.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29142E" w14:textId="77777777" w:rsidR="001A58BE" w:rsidRPr="00A86DA5" w:rsidRDefault="000D6AC5">
            <w:pPr>
              <w:pStyle w:val="31"/>
              <w:framePr w:w="10435" w:wrap="notBeside" w:vAnchor="text" w:hAnchor="text" w:xAlign="center" w:y="1"/>
              <w:shd w:val="clear" w:color="auto" w:fill="auto"/>
              <w:spacing w:before="0" w:after="0"/>
              <w:jc w:val="center"/>
              <w:rPr>
                <w:sz w:val="24"/>
                <w:szCs w:val="24"/>
              </w:rPr>
            </w:pPr>
            <w:r w:rsidRPr="00A86DA5">
              <w:rPr>
                <w:rStyle w:val="21"/>
                <w:sz w:val="24"/>
                <w:szCs w:val="24"/>
              </w:rPr>
              <w:t>Реквизиты правоустанавливающего документа, объем площади помещения, принадлежащего на праве собственности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F7DE4A" w14:textId="77777777" w:rsidR="001A58BE" w:rsidRPr="00A86DA5" w:rsidRDefault="000D6AC5">
            <w:pPr>
              <w:pStyle w:val="31"/>
              <w:framePr w:w="10435" w:wrap="notBeside" w:vAnchor="text" w:hAnchor="text" w:xAlign="center" w:y="1"/>
              <w:shd w:val="clear" w:color="auto" w:fill="auto"/>
              <w:spacing w:before="0" w:after="120" w:line="270" w:lineRule="exact"/>
              <w:jc w:val="center"/>
              <w:rPr>
                <w:sz w:val="24"/>
                <w:szCs w:val="24"/>
              </w:rPr>
            </w:pPr>
            <w:r w:rsidRPr="00A86DA5">
              <w:rPr>
                <w:rStyle w:val="21"/>
                <w:sz w:val="24"/>
                <w:szCs w:val="24"/>
              </w:rPr>
              <w:t>согласен/не</w:t>
            </w:r>
          </w:p>
          <w:p w14:paraId="6E176B7C" w14:textId="77777777" w:rsidR="001A58BE" w:rsidRPr="00A86DA5" w:rsidRDefault="000D6AC5">
            <w:pPr>
              <w:pStyle w:val="31"/>
              <w:framePr w:w="10435" w:wrap="notBeside" w:vAnchor="text" w:hAnchor="text" w:xAlign="center" w:y="1"/>
              <w:shd w:val="clear" w:color="auto" w:fill="auto"/>
              <w:spacing w:before="120" w:after="0" w:line="270" w:lineRule="exact"/>
              <w:jc w:val="center"/>
              <w:rPr>
                <w:sz w:val="24"/>
                <w:szCs w:val="24"/>
              </w:rPr>
            </w:pPr>
            <w:r w:rsidRPr="00A86DA5">
              <w:rPr>
                <w:rStyle w:val="21"/>
                <w:sz w:val="24"/>
                <w:szCs w:val="24"/>
              </w:rPr>
              <w:t>согласен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837381" w14:textId="77777777" w:rsidR="001A58BE" w:rsidRPr="00A86DA5" w:rsidRDefault="000D6AC5">
            <w:pPr>
              <w:pStyle w:val="31"/>
              <w:framePr w:w="10435" w:wrap="notBeside" w:vAnchor="text" w:hAnchor="text" w:xAlign="center" w:y="1"/>
              <w:shd w:val="clear" w:color="auto" w:fill="auto"/>
              <w:spacing w:before="0" w:after="0" w:line="270" w:lineRule="exact"/>
              <w:jc w:val="center"/>
              <w:rPr>
                <w:sz w:val="24"/>
                <w:szCs w:val="24"/>
              </w:rPr>
            </w:pPr>
            <w:r w:rsidRPr="00A86DA5">
              <w:rPr>
                <w:rStyle w:val="21"/>
                <w:sz w:val="24"/>
                <w:szCs w:val="24"/>
              </w:rPr>
              <w:t>Подпись</w:t>
            </w:r>
          </w:p>
        </w:tc>
      </w:tr>
      <w:tr w:rsidR="001A58BE" w14:paraId="71107594" w14:textId="77777777">
        <w:trPr>
          <w:trHeight w:hRule="exact" w:val="331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E0D016" w14:textId="77777777" w:rsidR="001A58BE" w:rsidRDefault="001A58BE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9BC8B8" w14:textId="77777777" w:rsidR="001A58BE" w:rsidRDefault="001A58BE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FDD76" w14:textId="77777777" w:rsidR="001A58BE" w:rsidRDefault="001A58BE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FCE8F" w14:textId="77777777" w:rsidR="001A58BE" w:rsidRDefault="001A58BE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F423DC" w14:textId="77777777" w:rsidR="001A58BE" w:rsidRDefault="001A58BE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A58BE" w14:paraId="0F5F5A7D" w14:textId="77777777">
        <w:trPr>
          <w:trHeight w:hRule="exact" w:val="341"/>
          <w:jc w:val="center"/>
        </w:trPr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7B939F" w14:textId="77777777" w:rsidR="001A58BE" w:rsidRDefault="001A58BE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DB011E" w14:textId="77777777" w:rsidR="001A58BE" w:rsidRDefault="001A58BE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C6CB3F" w14:textId="77777777" w:rsidR="001A58BE" w:rsidRDefault="001A58BE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6FE038" w14:textId="77777777" w:rsidR="001A58BE" w:rsidRDefault="001A58BE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F97DE3" w14:textId="77777777" w:rsidR="001A58BE" w:rsidRDefault="001A58BE">
            <w:pPr>
              <w:framePr w:w="10435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581F2BE6" w14:textId="77777777" w:rsidR="001A58BE" w:rsidRDefault="001A58BE">
      <w:pPr>
        <w:rPr>
          <w:sz w:val="2"/>
          <w:szCs w:val="2"/>
        </w:rPr>
      </w:pPr>
    </w:p>
    <w:p w14:paraId="3EE40320" w14:textId="77777777" w:rsidR="001A58BE" w:rsidRPr="00A86DA5" w:rsidRDefault="000D6AC5">
      <w:pPr>
        <w:pStyle w:val="31"/>
        <w:shd w:val="clear" w:color="auto" w:fill="auto"/>
        <w:spacing w:before="331" w:after="0" w:line="270" w:lineRule="exact"/>
        <w:ind w:left="120"/>
        <w:jc w:val="left"/>
        <w:rPr>
          <w:sz w:val="24"/>
          <w:szCs w:val="24"/>
        </w:rPr>
      </w:pPr>
      <w:r w:rsidRPr="00A86DA5">
        <w:rPr>
          <w:sz w:val="24"/>
          <w:szCs w:val="24"/>
        </w:rPr>
        <w:t>Документ прошу: выдать на руки, отправить по почте</w:t>
      </w:r>
    </w:p>
    <w:p w14:paraId="4C58C408" w14:textId="77777777" w:rsidR="001A58BE" w:rsidRDefault="000D6AC5">
      <w:pPr>
        <w:pStyle w:val="31"/>
        <w:shd w:val="clear" w:color="auto" w:fill="auto"/>
        <w:spacing w:before="0" w:after="412" w:line="270" w:lineRule="exact"/>
        <w:ind w:left="3060"/>
        <w:jc w:val="left"/>
        <w:rPr>
          <w:sz w:val="16"/>
          <w:szCs w:val="16"/>
        </w:rPr>
      </w:pPr>
      <w:r w:rsidRPr="00A86DA5">
        <w:rPr>
          <w:sz w:val="16"/>
          <w:szCs w:val="16"/>
        </w:rPr>
        <w:t>(нужное подчеркнуть)</w:t>
      </w:r>
    </w:p>
    <w:p w14:paraId="3C352844" w14:textId="77777777" w:rsidR="001A58BE" w:rsidRDefault="000D6AC5">
      <w:pPr>
        <w:pStyle w:val="31"/>
        <w:shd w:val="clear" w:color="auto" w:fill="auto"/>
        <w:tabs>
          <w:tab w:val="left" w:pos="7825"/>
        </w:tabs>
        <w:spacing w:before="0" w:after="0" w:line="270" w:lineRule="exact"/>
        <w:ind w:left="620"/>
        <w:jc w:val="left"/>
      </w:pPr>
      <w:r>
        <w:t>(дата)</w:t>
      </w:r>
      <w:r>
        <w:tab/>
        <w:t>(подпись)</w:t>
      </w:r>
    </w:p>
    <w:bookmarkEnd w:id="0"/>
    <w:p w14:paraId="0FB61356" w14:textId="77777777" w:rsidR="00F064D0" w:rsidRDefault="00F064D0" w:rsidP="00DC7FE8">
      <w:pPr>
        <w:jc w:val="right"/>
        <w:rPr>
          <w:rFonts w:ascii="Times New Roman" w:hAnsi="Times New Roman" w:cs="Times New Roman"/>
        </w:rPr>
      </w:pPr>
    </w:p>
    <w:p w14:paraId="5E568667" w14:textId="5F3BAF04" w:rsidR="00DC7FE8" w:rsidRDefault="00DC7FE8" w:rsidP="00DC7FE8">
      <w:pPr>
        <w:jc w:val="right"/>
        <w:rPr>
          <w:rFonts w:ascii="Times New Roman" w:hAnsi="Times New Roman" w:cs="Times New Roman"/>
        </w:rPr>
      </w:pPr>
      <w:r w:rsidRPr="008528CE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  <w:r w:rsidRPr="008528CE">
        <w:rPr>
          <w:rFonts w:ascii="Times New Roman" w:hAnsi="Times New Roman" w:cs="Times New Roman"/>
        </w:rPr>
        <w:t xml:space="preserve"> </w:t>
      </w:r>
    </w:p>
    <w:p w14:paraId="386F051F" w14:textId="77777777" w:rsidR="00DC7FE8" w:rsidRPr="008528CE" w:rsidRDefault="00DC7FE8" w:rsidP="00DC7FE8">
      <w:pPr>
        <w:jc w:val="right"/>
        <w:rPr>
          <w:rFonts w:ascii="Times New Roman" w:hAnsi="Times New Roman" w:cs="Times New Roman"/>
        </w:rPr>
      </w:pPr>
      <w:r w:rsidRPr="008528CE">
        <w:rPr>
          <w:rFonts w:ascii="Times New Roman" w:hAnsi="Times New Roman" w:cs="Times New Roman"/>
        </w:rPr>
        <w:t>к постановлению</w:t>
      </w:r>
      <w:r>
        <w:rPr>
          <w:rFonts w:ascii="Times New Roman" w:hAnsi="Times New Roman" w:cs="Times New Roman"/>
        </w:rPr>
        <w:t xml:space="preserve"> </w:t>
      </w:r>
      <w:r w:rsidRPr="008528CE">
        <w:rPr>
          <w:rFonts w:ascii="Times New Roman" w:hAnsi="Times New Roman" w:cs="Times New Roman"/>
        </w:rPr>
        <w:t xml:space="preserve">Администрации </w:t>
      </w:r>
    </w:p>
    <w:p w14:paraId="162438BA" w14:textId="43EB428B" w:rsidR="00DC7FE8" w:rsidRPr="008528CE" w:rsidRDefault="00B66F76" w:rsidP="00DC7FE8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Уртамского</w:t>
      </w:r>
      <w:r w:rsidR="00DC7FE8">
        <w:rPr>
          <w:rFonts w:ascii="Times New Roman" w:hAnsi="Times New Roman" w:cs="Times New Roman"/>
        </w:rPr>
        <w:t xml:space="preserve"> </w:t>
      </w:r>
      <w:r w:rsidR="00DC7FE8" w:rsidRPr="008528CE">
        <w:rPr>
          <w:rFonts w:ascii="Times New Roman" w:hAnsi="Times New Roman" w:cs="Times New Roman"/>
        </w:rPr>
        <w:t>сельского поселения</w:t>
      </w:r>
    </w:p>
    <w:p w14:paraId="06A0EF78" w14:textId="45B54E0C" w:rsidR="00DC7FE8" w:rsidRDefault="00DC7FE8" w:rsidP="00DC7FE8">
      <w:pPr>
        <w:pStyle w:val="1"/>
        <w:shd w:val="clear" w:color="auto" w:fill="auto"/>
        <w:spacing w:before="0" w:after="0" w:line="240" w:lineRule="auto"/>
        <w:ind w:left="459" w:right="2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646A7C">
        <w:rPr>
          <w:sz w:val="24"/>
          <w:szCs w:val="24"/>
        </w:rPr>
        <w:t>04</w:t>
      </w:r>
      <w:r>
        <w:rPr>
          <w:sz w:val="24"/>
          <w:szCs w:val="24"/>
        </w:rPr>
        <w:t>.0</w:t>
      </w:r>
      <w:r w:rsidR="00646A7C">
        <w:rPr>
          <w:sz w:val="24"/>
          <w:szCs w:val="24"/>
        </w:rPr>
        <w:t>3</w:t>
      </w:r>
      <w:r>
        <w:rPr>
          <w:sz w:val="24"/>
          <w:szCs w:val="24"/>
        </w:rPr>
        <w:t xml:space="preserve">.2025 </w:t>
      </w:r>
      <w:r>
        <w:rPr>
          <w:rStyle w:val="1pt"/>
          <w:sz w:val="24"/>
          <w:szCs w:val="24"/>
        </w:rPr>
        <w:t xml:space="preserve">№ </w:t>
      </w:r>
      <w:r w:rsidR="00646A7C">
        <w:rPr>
          <w:rStyle w:val="1pt"/>
          <w:sz w:val="24"/>
          <w:szCs w:val="24"/>
        </w:rPr>
        <w:t>14</w:t>
      </w:r>
    </w:p>
    <w:p w14:paraId="670F9566" w14:textId="77777777" w:rsidR="00DC7FE8" w:rsidRDefault="00DC7FE8" w:rsidP="00DC7FE8">
      <w:pPr>
        <w:pStyle w:val="1"/>
        <w:shd w:val="clear" w:color="auto" w:fill="auto"/>
        <w:spacing w:before="0" w:after="0" w:line="270" w:lineRule="exact"/>
        <w:jc w:val="center"/>
        <w:rPr>
          <w:sz w:val="24"/>
          <w:szCs w:val="24"/>
        </w:rPr>
      </w:pPr>
    </w:p>
    <w:p w14:paraId="5BE35CD8" w14:textId="77777777" w:rsidR="00DC7FE8" w:rsidRDefault="00DC7FE8" w:rsidP="00DC7FE8">
      <w:pPr>
        <w:pStyle w:val="1"/>
        <w:shd w:val="clear" w:color="auto" w:fill="auto"/>
        <w:spacing w:before="0" w:after="0" w:line="27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14:paraId="3C6DAECC" w14:textId="77777777" w:rsidR="00DC7FE8" w:rsidRDefault="00DC7FE8" w:rsidP="00DC7FE8">
      <w:pPr>
        <w:pStyle w:val="1"/>
        <w:shd w:val="clear" w:color="auto" w:fill="auto"/>
        <w:spacing w:before="0" w:after="761" w:line="270" w:lineRule="exact"/>
        <w:ind w:right="20"/>
        <w:jc w:val="center"/>
        <w:rPr>
          <w:sz w:val="24"/>
          <w:szCs w:val="24"/>
        </w:rPr>
      </w:pPr>
      <w:r>
        <w:rPr>
          <w:sz w:val="24"/>
          <w:szCs w:val="24"/>
        </w:rPr>
        <w:t>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14:paraId="56D7AA44" w14:textId="2216C23E" w:rsidR="00DC7FE8" w:rsidRDefault="00DC7FE8" w:rsidP="00D87165">
      <w:pPr>
        <w:pStyle w:val="1"/>
        <w:shd w:val="clear" w:color="auto" w:fill="auto"/>
        <w:spacing w:before="0" w:after="44" w:line="27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комиссии: </w:t>
      </w:r>
      <w:r w:rsidR="005470B5">
        <w:rPr>
          <w:sz w:val="24"/>
          <w:szCs w:val="24"/>
        </w:rPr>
        <w:t>Лёвкина Екатерина Александровна</w:t>
      </w:r>
      <w:r>
        <w:rPr>
          <w:sz w:val="24"/>
          <w:szCs w:val="24"/>
        </w:rPr>
        <w:t xml:space="preserve"> –</w:t>
      </w:r>
      <w:r w:rsidR="005470B5">
        <w:rPr>
          <w:sz w:val="24"/>
          <w:szCs w:val="24"/>
        </w:rPr>
        <w:t xml:space="preserve"> </w:t>
      </w:r>
      <w:r>
        <w:rPr>
          <w:sz w:val="24"/>
          <w:szCs w:val="24"/>
        </w:rPr>
        <w:t>Глава</w:t>
      </w:r>
      <w:r w:rsidR="00D87165">
        <w:rPr>
          <w:sz w:val="24"/>
          <w:szCs w:val="24"/>
        </w:rPr>
        <w:t xml:space="preserve"> </w:t>
      </w:r>
      <w:r w:rsidR="00B66F76">
        <w:rPr>
          <w:sz w:val="24"/>
          <w:szCs w:val="24"/>
        </w:rPr>
        <w:t>Уртамского</w:t>
      </w:r>
      <w:r>
        <w:rPr>
          <w:sz w:val="24"/>
          <w:szCs w:val="24"/>
        </w:rPr>
        <w:t xml:space="preserve"> сельского поселения;</w:t>
      </w:r>
    </w:p>
    <w:p w14:paraId="2AABCA98" w14:textId="77777777" w:rsidR="00DC7FE8" w:rsidRDefault="00DC7FE8" w:rsidP="00D87165">
      <w:pPr>
        <w:pStyle w:val="1"/>
        <w:shd w:val="clear" w:color="auto" w:fill="auto"/>
        <w:spacing w:before="0" w:after="44" w:line="270" w:lineRule="exact"/>
        <w:jc w:val="both"/>
        <w:rPr>
          <w:sz w:val="24"/>
          <w:szCs w:val="24"/>
        </w:rPr>
      </w:pPr>
    </w:p>
    <w:p w14:paraId="1B880588" w14:textId="0F29907A" w:rsidR="00DC7FE8" w:rsidRDefault="00DC7FE8" w:rsidP="00D87165">
      <w:pPr>
        <w:pStyle w:val="1"/>
        <w:shd w:val="clear" w:color="auto" w:fill="auto"/>
        <w:spacing w:before="0" w:after="44" w:line="27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комиссии: </w:t>
      </w:r>
      <w:r w:rsidR="00792DD0">
        <w:rPr>
          <w:sz w:val="24"/>
          <w:szCs w:val="24"/>
        </w:rPr>
        <w:t xml:space="preserve">Кузнецова Анастасия Александровна </w:t>
      </w:r>
      <w:r w:rsidR="00D87165">
        <w:rPr>
          <w:sz w:val="24"/>
          <w:szCs w:val="24"/>
        </w:rPr>
        <w:t xml:space="preserve">- главный специалист </w:t>
      </w:r>
      <w:r>
        <w:rPr>
          <w:sz w:val="24"/>
          <w:szCs w:val="24"/>
        </w:rPr>
        <w:t>по управлению делами;</w:t>
      </w:r>
    </w:p>
    <w:p w14:paraId="4C4903DA" w14:textId="77777777" w:rsidR="00DC7FE8" w:rsidRDefault="00DC7FE8" w:rsidP="00D87165">
      <w:pPr>
        <w:pStyle w:val="1"/>
        <w:shd w:val="clear" w:color="auto" w:fill="auto"/>
        <w:spacing w:before="0" w:after="44" w:line="270" w:lineRule="exact"/>
        <w:jc w:val="both"/>
        <w:rPr>
          <w:sz w:val="24"/>
          <w:szCs w:val="24"/>
        </w:rPr>
      </w:pPr>
    </w:p>
    <w:p w14:paraId="2825AD0B" w14:textId="455A361E" w:rsidR="00DC7FE8" w:rsidRDefault="00DC7FE8" w:rsidP="00D87165">
      <w:pPr>
        <w:pStyle w:val="1"/>
        <w:shd w:val="clear" w:color="auto" w:fill="auto"/>
        <w:spacing w:before="0" w:after="0" w:line="27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комиссии: </w:t>
      </w:r>
      <w:proofErr w:type="spellStart"/>
      <w:r w:rsidR="00792DD0">
        <w:rPr>
          <w:sz w:val="24"/>
          <w:szCs w:val="24"/>
        </w:rPr>
        <w:t>Юпатова</w:t>
      </w:r>
      <w:proofErr w:type="spellEnd"/>
      <w:r w:rsidR="00792DD0">
        <w:rPr>
          <w:sz w:val="24"/>
          <w:szCs w:val="24"/>
        </w:rPr>
        <w:t xml:space="preserve"> Кристина Геннадьевна</w:t>
      </w:r>
      <w:r>
        <w:rPr>
          <w:sz w:val="24"/>
          <w:szCs w:val="24"/>
        </w:rPr>
        <w:t xml:space="preserve"> – специалист по </w:t>
      </w:r>
      <w:r w:rsidR="00D87165">
        <w:rPr>
          <w:sz w:val="24"/>
          <w:szCs w:val="24"/>
        </w:rPr>
        <w:t xml:space="preserve">управлению муниципальным </w:t>
      </w:r>
      <w:r>
        <w:rPr>
          <w:sz w:val="24"/>
          <w:szCs w:val="24"/>
        </w:rPr>
        <w:t>имуществом и землей;</w:t>
      </w:r>
    </w:p>
    <w:p w14:paraId="486C5996" w14:textId="77777777" w:rsidR="00DC7FE8" w:rsidRDefault="00DC7FE8" w:rsidP="00D87165">
      <w:pPr>
        <w:pStyle w:val="1"/>
        <w:shd w:val="clear" w:color="auto" w:fill="auto"/>
        <w:spacing w:before="0" w:after="0" w:line="270" w:lineRule="exact"/>
        <w:jc w:val="both"/>
        <w:rPr>
          <w:sz w:val="24"/>
          <w:szCs w:val="24"/>
        </w:rPr>
      </w:pPr>
    </w:p>
    <w:p w14:paraId="7FB59A1E" w14:textId="77777777" w:rsidR="00DC7FE8" w:rsidRDefault="00DC7FE8" w:rsidP="00D87165">
      <w:pPr>
        <w:pStyle w:val="1"/>
        <w:shd w:val="clear" w:color="auto" w:fill="auto"/>
        <w:spacing w:before="0" w:after="0" w:line="27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Члены комиссии: </w:t>
      </w:r>
    </w:p>
    <w:p w14:paraId="3625D0C8" w14:textId="77777777" w:rsidR="007C0F07" w:rsidRDefault="007C0F07" w:rsidP="00D87165">
      <w:pPr>
        <w:pStyle w:val="1"/>
        <w:shd w:val="clear" w:color="auto" w:fill="auto"/>
        <w:spacing w:before="0" w:after="0" w:line="270" w:lineRule="exact"/>
        <w:jc w:val="both"/>
        <w:rPr>
          <w:sz w:val="24"/>
          <w:szCs w:val="24"/>
        </w:rPr>
      </w:pPr>
    </w:p>
    <w:p w14:paraId="167778C2" w14:textId="098E5B1B" w:rsidR="000B418D" w:rsidRPr="000E4BEB" w:rsidRDefault="00204DF6" w:rsidP="000E4BEB">
      <w:pPr>
        <w:widowControl/>
        <w:shd w:val="clear" w:color="auto" w:fill="FFFFFF"/>
        <w:spacing w:line="359" w:lineRule="atLeast"/>
        <w:rPr>
          <w:rFonts w:ascii="Times New Roman" w:hAnsi="Times New Roman" w:cs="Times New Roman"/>
          <w:b/>
          <w:bCs/>
          <w:color w:val="auto"/>
        </w:rPr>
      </w:pPr>
      <w:hyperlink r:id="rId8" w:tooltip="Нестеров Валерий Владимирович" w:history="1">
        <w:r w:rsidR="000B418D" w:rsidRPr="000E4BEB">
          <w:rPr>
            <w:rStyle w:val="a3"/>
            <w:rFonts w:ascii="Times New Roman" w:hAnsi="Times New Roman" w:cs="Times New Roman"/>
            <w:color w:val="auto"/>
            <w:u w:val="none"/>
          </w:rPr>
          <w:t>Нестеров Валерий Владимирович</w:t>
        </w:r>
      </w:hyperlink>
      <w:r w:rsidR="000E4BEB" w:rsidRPr="000E4BEB">
        <w:rPr>
          <w:rFonts w:ascii="Times New Roman" w:hAnsi="Times New Roman" w:cs="Times New Roman"/>
          <w:color w:val="auto"/>
        </w:rPr>
        <w:t xml:space="preserve"> </w:t>
      </w:r>
      <w:r w:rsidR="000E4BEB">
        <w:rPr>
          <w:rFonts w:ascii="Times New Roman" w:hAnsi="Times New Roman" w:cs="Times New Roman"/>
          <w:b/>
          <w:bCs/>
          <w:color w:val="auto"/>
        </w:rPr>
        <w:t xml:space="preserve">- </w:t>
      </w:r>
      <w:r w:rsidR="000B418D" w:rsidRPr="000E4BEB">
        <w:rPr>
          <w:rFonts w:ascii="Times New Roman" w:hAnsi="Times New Roman" w:cs="Times New Roman"/>
          <w:color w:val="auto"/>
        </w:rPr>
        <w:t>Начальник отдела муниципального хозяйства</w:t>
      </w:r>
      <w:r w:rsidR="000E4BEB">
        <w:rPr>
          <w:rFonts w:ascii="Times New Roman" w:hAnsi="Times New Roman" w:cs="Times New Roman"/>
          <w:color w:val="auto"/>
        </w:rPr>
        <w:t xml:space="preserve"> Администрации Кожевниковского района </w:t>
      </w:r>
    </w:p>
    <w:p w14:paraId="018A7DD8" w14:textId="4516664A" w:rsidR="007C0F07" w:rsidRDefault="007C0F07" w:rsidP="00D87165">
      <w:pPr>
        <w:pStyle w:val="1"/>
        <w:shd w:val="clear" w:color="auto" w:fill="auto"/>
        <w:spacing w:before="0" w:after="0" w:line="270" w:lineRule="exact"/>
        <w:jc w:val="both"/>
        <w:rPr>
          <w:sz w:val="24"/>
          <w:szCs w:val="24"/>
        </w:rPr>
      </w:pPr>
    </w:p>
    <w:p w14:paraId="075EEF92" w14:textId="6019730D" w:rsidR="000B418D" w:rsidRDefault="000B418D" w:rsidP="00D87165">
      <w:pPr>
        <w:pStyle w:val="1"/>
        <w:shd w:val="clear" w:color="auto" w:fill="auto"/>
        <w:spacing w:before="0" w:after="0" w:line="270" w:lineRule="exact"/>
        <w:jc w:val="both"/>
        <w:rPr>
          <w:sz w:val="24"/>
          <w:szCs w:val="24"/>
        </w:rPr>
      </w:pPr>
    </w:p>
    <w:p w14:paraId="4551E757" w14:textId="4B489589" w:rsidR="000B418D" w:rsidRPr="000E4BEB" w:rsidRDefault="00204DF6" w:rsidP="000E4BEB">
      <w:pPr>
        <w:pStyle w:val="1"/>
        <w:shd w:val="clear" w:color="auto" w:fill="auto"/>
        <w:spacing w:before="0" w:after="0" w:line="240" w:lineRule="auto"/>
        <w:jc w:val="both"/>
        <w:rPr>
          <w:rFonts w:eastAsia="Courier New"/>
          <w:color w:val="auto"/>
          <w:sz w:val="24"/>
          <w:szCs w:val="24"/>
        </w:rPr>
      </w:pPr>
      <w:hyperlink r:id="rId9" w:tooltip="Попов Александр Владимирович" w:history="1">
        <w:r w:rsidR="000B418D" w:rsidRPr="000E4BEB">
          <w:rPr>
            <w:rFonts w:eastAsia="Courier New"/>
            <w:color w:val="auto"/>
            <w:sz w:val="24"/>
            <w:szCs w:val="24"/>
            <w:shd w:val="clear" w:color="auto" w:fill="FFFFFF"/>
          </w:rPr>
          <w:t>Попов Александр Владимирович</w:t>
        </w:r>
      </w:hyperlink>
      <w:r w:rsidR="000E4BEB">
        <w:rPr>
          <w:rFonts w:eastAsia="Courier New"/>
          <w:color w:val="auto"/>
          <w:sz w:val="24"/>
          <w:szCs w:val="24"/>
          <w:shd w:val="clear" w:color="auto" w:fill="FFFFFF"/>
        </w:rPr>
        <w:t xml:space="preserve"> – Начальник </w:t>
      </w:r>
      <w:r w:rsidR="000B418D" w:rsidRPr="000E4BEB">
        <w:rPr>
          <w:color w:val="auto"/>
          <w:kern w:val="36"/>
          <w:sz w:val="24"/>
          <w:szCs w:val="24"/>
        </w:rPr>
        <w:t>Отдел</w:t>
      </w:r>
      <w:r w:rsidR="000E4BEB">
        <w:rPr>
          <w:color w:val="auto"/>
          <w:kern w:val="36"/>
          <w:sz w:val="24"/>
          <w:szCs w:val="24"/>
        </w:rPr>
        <w:t>а</w:t>
      </w:r>
      <w:r w:rsidR="000B418D" w:rsidRPr="000E4BEB">
        <w:rPr>
          <w:color w:val="auto"/>
          <w:kern w:val="36"/>
          <w:sz w:val="24"/>
          <w:szCs w:val="24"/>
        </w:rPr>
        <w:t xml:space="preserve"> по управлению муниципальной собственностью</w:t>
      </w:r>
      <w:r w:rsidR="000E4BEB">
        <w:rPr>
          <w:color w:val="auto"/>
          <w:kern w:val="36"/>
          <w:sz w:val="24"/>
          <w:szCs w:val="24"/>
        </w:rPr>
        <w:t xml:space="preserve"> Администрации Кожевниковского района </w:t>
      </w:r>
    </w:p>
    <w:p w14:paraId="4923F247" w14:textId="77777777" w:rsidR="000E4BEB" w:rsidRPr="000E4BEB" w:rsidRDefault="000E4BEB" w:rsidP="00D87165">
      <w:pPr>
        <w:pStyle w:val="1"/>
        <w:shd w:val="clear" w:color="auto" w:fill="auto"/>
        <w:spacing w:before="0" w:after="0" w:line="270" w:lineRule="exact"/>
        <w:jc w:val="both"/>
        <w:rPr>
          <w:color w:val="auto"/>
          <w:sz w:val="24"/>
          <w:szCs w:val="24"/>
        </w:rPr>
      </w:pPr>
    </w:p>
    <w:p w14:paraId="05A5D74A" w14:textId="10A8FDCD" w:rsidR="000E4BEB" w:rsidRDefault="00204DF6" w:rsidP="000E4BEB">
      <w:pPr>
        <w:pStyle w:val="1"/>
        <w:shd w:val="clear" w:color="auto" w:fill="auto"/>
        <w:spacing w:before="0" w:after="0" w:line="240" w:lineRule="auto"/>
        <w:jc w:val="both"/>
        <w:rPr>
          <w:color w:val="auto"/>
          <w:kern w:val="36"/>
          <w:sz w:val="24"/>
          <w:szCs w:val="24"/>
        </w:rPr>
      </w:pPr>
      <w:hyperlink r:id="rId10" w:tooltip="Чичкова Александра Анатольевна" w:history="1">
        <w:proofErr w:type="spellStart"/>
        <w:r w:rsidR="00024DF6" w:rsidRPr="000E4BEB">
          <w:rPr>
            <w:rFonts w:eastAsia="Courier New"/>
            <w:color w:val="auto"/>
            <w:sz w:val="24"/>
            <w:szCs w:val="24"/>
            <w:shd w:val="clear" w:color="auto" w:fill="FFFFFF"/>
          </w:rPr>
          <w:t>Чичкова</w:t>
        </w:r>
        <w:proofErr w:type="spellEnd"/>
        <w:r w:rsidR="00024DF6" w:rsidRPr="000E4BEB">
          <w:rPr>
            <w:rFonts w:eastAsia="Courier New"/>
            <w:color w:val="auto"/>
            <w:sz w:val="24"/>
            <w:szCs w:val="24"/>
            <w:shd w:val="clear" w:color="auto" w:fill="FFFFFF"/>
          </w:rPr>
          <w:t xml:space="preserve"> Александра Анатольевна</w:t>
        </w:r>
      </w:hyperlink>
      <w:r w:rsidR="000E4BEB">
        <w:rPr>
          <w:rFonts w:eastAsia="Courier New"/>
          <w:color w:val="auto"/>
          <w:sz w:val="24"/>
          <w:szCs w:val="24"/>
        </w:rPr>
        <w:t xml:space="preserve"> - </w:t>
      </w:r>
      <w:proofErr w:type="spellStart"/>
      <w:r w:rsidR="00024DF6" w:rsidRPr="000E4BEB">
        <w:rPr>
          <w:color w:val="auto"/>
          <w:sz w:val="24"/>
          <w:szCs w:val="24"/>
          <w:shd w:val="clear" w:color="auto" w:fill="FFFFFF"/>
        </w:rPr>
        <w:t>И.о</w:t>
      </w:r>
      <w:proofErr w:type="spellEnd"/>
      <w:r w:rsidR="00024DF6" w:rsidRPr="000E4BEB">
        <w:rPr>
          <w:color w:val="auto"/>
          <w:sz w:val="24"/>
          <w:szCs w:val="24"/>
          <w:shd w:val="clear" w:color="auto" w:fill="FFFFFF"/>
        </w:rPr>
        <w:t>. начальника отдела опеки и попечительства</w:t>
      </w:r>
      <w:r w:rsidR="000E4BEB" w:rsidRPr="000E4BEB">
        <w:rPr>
          <w:color w:val="auto"/>
          <w:kern w:val="36"/>
          <w:sz w:val="24"/>
          <w:szCs w:val="24"/>
        </w:rPr>
        <w:t xml:space="preserve"> </w:t>
      </w:r>
      <w:r w:rsidR="000E4BEB">
        <w:rPr>
          <w:color w:val="auto"/>
          <w:kern w:val="36"/>
          <w:sz w:val="24"/>
          <w:szCs w:val="24"/>
        </w:rPr>
        <w:t xml:space="preserve">Администрации Кожевниковского района </w:t>
      </w:r>
    </w:p>
    <w:p w14:paraId="0F1F31B2" w14:textId="77777777" w:rsidR="000E4BEB" w:rsidRDefault="000E4BEB" w:rsidP="000E4BEB">
      <w:pPr>
        <w:pStyle w:val="1"/>
        <w:shd w:val="clear" w:color="auto" w:fill="auto"/>
        <w:spacing w:before="0" w:after="0" w:line="240" w:lineRule="auto"/>
        <w:jc w:val="both"/>
        <w:rPr>
          <w:color w:val="auto"/>
          <w:kern w:val="36"/>
          <w:sz w:val="24"/>
          <w:szCs w:val="24"/>
        </w:rPr>
      </w:pPr>
    </w:p>
    <w:p w14:paraId="3E1D65CF" w14:textId="03F9542F" w:rsidR="000E4BEB" w:rsidRPr="000E4BEB" w:rsidRDefault="000E4BEB" w:rsidP="000E4BEB">
      <w:pPr>
        <w:pStyle w:val="1"/>
        <w:shd w:val="clear" w:color="auto" w:fill="auto"/>
        <w:spacing w:before="0" w:after="0" w:line="240" w:lineRule="auto"/>
        <w:jc w:val="both"/>
        <w:rPr>
          <w:rFonts w:eastAsia="Courier New"/>
          <w:color w:val="auto"/>
          <w:sz w:val="24"/>
          <w:szCs w:val="24"/>
        </w:rPr>
      </w:pPr>
      <w:proofErr w:type="spellStart"/>
      <w:r>
        <w:rPr>
          <w:color w:val="auto"/>
          <w:kern w:val="36"/>
          <w:sz w:val="24"/>
          <w:szCs w:val="24"/>
        </w:rPr>
        <w:t>Веридов</w:t>
      </w:r>
      <w:proofErr w:type="spellEnd"/>
      <w:r>
        <w:rPr>
          <w:color w:val="auto"/>
          <w:kern w:val="36"/>
          <w:sz w:val="24"/>
          <w:szCs w:val="24"/>
        </w:rPr>
        <w:t xml:space="preserve"> Валентин Валерьевич – Главный специалист по делам ГО и ЧС </w:t>
      </w:r>
    </w:p>
    <w:p w14:paraId="0C91B35D" w14:textId="4640EB0E" w:rsidR="00024DF6" w:rsidRPr="000E4BEB" w:rsidRDefault="00024DF6" w:rsidP="00D87165">
      <w:pPr>
        <w:pStyle w:val="1"/>
        <w:shd w:val="clear" w:color="auto" w:fill="auto"/>
        <w:spacing w:before="0" w:after="0" w:line="270" w:lineRule="exact"/>
        <w:jc w:val="both"/>
        <w:rPr>
          <w:rFonts w:eastAsia="Courier New"/>
          <w:color w:val="auto"/>
          <w:sz w:val="24"/>
          <w:szCs w:val="24"/>
        </w:rPr>
      </w:pPr>
    </w:p>
    <w:sectPr w:rsidR="00024DF6" w:rsidRPr="000E4BEB" w:rsidSect="00DC7FE8">
      <w:pgSz w:w="11909" w:h="16838"/>
      <w:pgMar w:top="1134" w:right="851" w:bottom="1134" w:left="1418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46058" w14:textId="77777777" w:rsidR="00204DF6" w:rsidRDefault="00204DF6"/>
  </w:endnote>
  <w:endnote w:type="continuationSeparator" w:id="0">
    <w:p w14:paraId="7E80143D" w14:textId="77777777" w:rsidR="00204DF6" w:rsidRDefault="00204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32A47" w14:textId="77777777" w:rsidR="00204DF6" w:rsidRDefault="00204DF6"/>
  </w:footnote>
  <w:footnote w:type="continuationSeparator" w:id="0">
    <w:p w14:paraId="4685D48E" w14:textId="77777777" w:rsidR="00204DF6" w:rsidRDefault="00204D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EFA"/>
    <w:multiLevelType w:val="multilevel"/>
    <w:tmpl w:val="26AAD5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6D"/>
    <w:rsid w:val="000153F9"/>
    <w:rsid w:val="00024DF6"/>
    <w:rsid w:val="00055C1E"/>
    <w:rsid w:val="000A29A4"/>
    <w:rsid w:val="000A5F6D"/>
    <w:rsid w:val="000B2E87"/>
    <w:rsid w:val="000B418D"/>
    <w:rsid w:val="000D6AC5"/>
    <w:rsid w:val="000E4BEB"/>
    <w:rsid w:val="000E7A2F"/>
    <w:rsid w:val="000F5AF5"/>
    <w:rsid w:val="00101B49"/>
    <w:rsid w:val="001137F7"/>
    <w:rsid w:val="0014081C"/>
    <w:rsid w:val="0015143A"/>
    <w:rsid w:val="00153FED"/>
    <w:rsid w:val="00174443"/>
    <w:rsid w:val="001A58BE"/>
    <w:rsid w:val="001A6ADB"/>
    <w:rsid w:val="001A7516"/>
    <w:rsid w:val="001C1A6D"/>
    <w:rsid w:val="001E30D2"/>
    <w:rsid w:val="001E5A3A"/>
    <w:rsid w:val="001F2637"/>
    <w:rsid w:val="001F5305"/>
    <w:rsid w:val="002044E6"/>
    <w:rsid w:val="00204DF6"/>
    <w:rsid w:val="00231981"/>
    <w:rsid w:val="002529CC"/>
    <w:rsid w:val="00270EF6"/>
    <w:rsid w:val="00294F5F"/>
    <w:rsid w:val="002B224B"/>
    <w:rsid w:val="002C59F0"/>
    <w:rsid w:val="002D0925"/>
    <w:rsid w:val="002D3121"/>
    <w:rsid w:val="002D427C"/>
    <w:rsid w:val="002E31BC"/>
    <w:rsid w:val="002F252A"/>
    <w:rsid w:val="00301625"/>
    <w:rsid w:val="0031144B"/>
    <w:rsid w:val="00330988"/>
    <w:rsid w:val="0034545A"/>
    <w:rsid w:val="00354F0A"/>
    <w:rsid w:val="00391457"/>
    <w:rsid w:val="003A554C"/>
    <w:rsid w:val="003B390B"/>
    <w:rsid w:val="003C0869"/>
    <w:rsid w:val="003C4703"/>
    <w:rsid w:val="003D1034"/>
    <w:rsid w:val="00402831"/>
    <w:rsid w:val="0041260C"/>
    <w:rsid w:val="0042302A"/>
    <w:rsid w:val="00427715"/>
    <w:rsid w:val="0044502C"/>
    <w:rsid w:val="0045001D"/>
    <w:rsid w:val="004635E8"/>
    <w:rsid w:val="0046744A"/>
    <w:rsid w:val="00492CFA"/>
    <w:rsid w:val="004A1B66"/>
    <w:rsid w:val="004E12BC"/>
    <w:rsid w:val="004E3B6E"/>
    <w:rsid w:val="005018FC"/>
    <w:rsid w:val="00510BCF"/>
    <w:rsid w:val="00525005"/>
    <w:rsid w:val="005470B5"/>
    <w:rsid w:val="00582034"/>
    <w:rsid w:val="00585296"/>
    <w:rsid w:val="00587204"/>
    <w:rsid w:val="0059171D"/>
    <w:rsid w:val="005C5CC2"/>
    <w:rsid w:val="005D1C3E"/>
    <w:rsid w:val="005E61F4"/>
    <w:rsid w:val="005F0079"/>
    <w:rsid w:val="005F717E"/>
    <w:rsid w:val="00607D7C"/>
    <w:rsid w:val="00611476"/>
    <w:rsid w:val="00641F8E"/>
    <w:rsid w:val="00646A7C"/>
    <w:rsid w:val="0065446C"/>
    <w:rsid w:val="00686735"/>
    <w:rsid w:val="00690172"/>
    <w:rsid w:val="006A332D"/>
    <w:rsid w:val="006C3784"/>
    <w:rsid w:val="006D0085"/>
    <w:rsid w:val="006F61E0"/>
    <w:rsid w:val="007011E1"/>
    <w:rsid w:val="007122AB"/>
    <w:rsid w:val="007134DC"/>
    <w:rsid w:val="0071584A"/>
    <w:rsid w:val="00750141"/>
    <w:rsid w:val="00761CC5"/>
    <w:rsid w:val="00763872"/>
    <w:rsid w:val="007766EA"/>
    <w:rsid w:val="007907CE"/>
    <w:rsid w:val="00792DD0"/>
    <w:rsid w:val="007B2DD3"/>
    <w:rsid w:val="007C0F07"/>
    <w:rsid w:val="007C10EB"/>
    <w:rsid w:val="007D2009"/>
    <w:rsid w:val="0080168C"/>
    <w:rsid w:val="00810173"/>
    <w:rsid w:val="00813214"/>
    <w:rsid w:val="008528CE"/>
    <w:rsid w:val="008540EA"/>
    <w:rsid w:val="00861243"/>
    <w:rsid w:val="00874AFA"/>
    <w:rsid w:val="008B5010"/>
    <w:rsid w:val="008B5D53"/>
    <w:rsid w:val="008C1F56"/>
    <w:rsid w:val="008C4FFF"/>
    <w:rsid w:val="008C7CA5"/>
    <w:rsid w:val="008E1681"/>
    <w:rsid w:val="008E369B"/>
    <w:rsid w:val="008F6160"/>
    <w:rsid w:val="008F7826"/>
    <w:rsid w:val="00905574"/>
    <w:rsid w:val="009062AA"/>
    <w:rsid w:val="00911CD4"/>
    <w:rsid w:val="00916588"/>
    <w:rsid w:val="00916C50"/>
    <w:rsid w:val="0097506C"/>
    <w:rsid w:val="00987F7B"/>
    <w:rsid w:val="009912AF"/>
    <w:rsid w:val="009A725A"/>
    <w:rsid w:val="009B4C92"/>
    <w:rsid w:val="009D1B37"/>
    <w:rsid w:val="00A00AD3"/>
    <w:rsid w:val="00A15608"/>
    <w:rsid w:val="00A355B6"/>
    <w:rsid w:val="00A42489"/>
    <w:rsid w:val="00A42F09"/>
    <w:rsid w:val="00A673E2"/>
    <w:rsid w:val="00A86DA5"/>
    <w:rsid w:val="00A96B50"/>
    <w:rsid w:val="00AA0202"/>
    <w:rsid w:val="00AA3179"/>
    <w:rsid w:val="00AA5CEB"/>
    <w:rsid w:val="00AB01E1"/>
    <w:rsid w:val="00AB14D8"/>
    <w:rsid w:val="00AD0856"/>
    <w:rsid w:val="00AD7ADA"/>
    <w:rsid w:val="00AF1BCF"/>
    <w:rsid w:val="00AF3DAC"/>
    <w:rsid w:val="00B01189"/>
    <w:rsid w:val="00B16AFD"/>
    <w:rsid w:val="00B306CD"/>
    <w:rsid w:val="00B65C18"/>
    <w:rsid w:val="00B66F76"/>
    <w:rsid w:val="00B7167E"/>
    <w:rsid w:val="00B94BDF"/>
    <w:rsid w:val="00BB6397"/>
    <w:rsid w:val="00BF7FD6"/>
    <w:rsid w:val="00C140CF"/>
    <w:rsid w:val="00C3062B"/>
    <w:rsid w:val="00C55857"/>
    <w:rsid w:val="00C632BA"/>
    <w:rsid w:val="00C73565"/>
    <w:rsid w:val="00C802FB"/>
    <w:rsid w:val="00CB1889"/>
    <w:rsid w:val="00CE4456"/>
    <w:rsid w:val="00D04610"/>
    <w:rsid w:val="00D224D2"/>
    <w:rsid w:val="00D36D49"/>
    <w:rsid w:val="00D85EB6"/>
    <w:rsid w:val="00D87165"/>
    <w:rsid w:val="00DA7995"/>
    <w:rsid w:val="00DC23F6"/>
    <w:rsid w:val="00DC726F"/>
    <w:rsid w:val="00DC7FE8"/>
    <w:rsid w:val="00DD15C1"/>
    <w:rsid w:val="00E25906"/>
    <w:rsid w:val="00E26C46"/>
    <w:rsid w:val="00E628D7"/>
    <w:rsid w:val="00E6476B"/>
    <w:rsid w:val="00E74EE1"/>
    <w:rsid w:val="00EA5F34"/>
    <w:rsid w:val="00EB21FC"/>
    <w:rsid w:val="00EB541C"/>
    <w:rsid w:val="00EE2BA0"/>
    <w:rsid w:val="00EE2F79"/>
    <w:rsid w:val="00F00443"/>
    <w:rsid w:val="00F0067D"/>
    <w:rsid w:val="00F064D0"/>
    <w:rsid w:val="00F11F84"/>
    <w:rsid w:val="00F219F7"/>
    <w:rsid w:val="00F24E3C"/>
    <w:rsid w:val="00F446FF"/>
    <w:rsid w:val="00F61D6B"/>
    <w:rsid w:val="00F6289D"/>
    <w:rsid w:val="00F74F29"/>
    <w:rsid w:val="00F840D1"/>
    <w:rsid w:val="00FB5707"/>
    <w:rsid w:val="00FB619C"/>
    <w:rsid w:val="00FC1812"/>
    <w:rsid w:val="00FD636E"/>
    <w:rsid w:val="00FF2050"/>
    <w:rsid w:val="0E8C0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50BA7BA"/>
  <w15:docId w15:val="{451E7213-F8FD-4D1C-8B4C-E24C14B2E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214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13214"/>
    <w:rPr>
      <w:color w:val="0066CC"/>
      <w:u w:val="single"/>
    </w:rPr>
  </w:style>
  <w:style w:type="paragraph" w:styleId="a4">
    <w:name w:val="Normal (Web)"/>
    <w:basedOn w:val="a"/>
    <w:uiPriority w:val="99"/>
    <w:unhideWhenUsed/>
    <w:rsid w:val="0081321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4Exact">
    <w:name w:val="Основной текст (4) Exact"/>
    <w:basedOn w:val="a0"/>
    <w:link w:val="4"/>
    <w:rsid w:val="00813214"/>
    <w:rPr>
      <w:rFonts w:ascii="Times New Roman" w:eastAsia="Times New Roman" w:hAnsi="Times New Roman" w:cs="Times New Roman"/>
      <w:spacing w:val="7"/>
      <w:sz w:val="17"/>
      <w:szCs w:val="17"/>
      <w:u w:val="none"/>
    </w:rPr>
  </w:style>
  <w:style w:type="paragraph" w:customStyle="1" w:styleId="4">
    <w:name w:val="Основной текст (4)"/>
    <w:basedOn w:val="a"/>
    <w:link w:val="4Exact"/>
    <w:rsid w:val="0081321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pacing w:val="7"/>
      <w:sz w:val="17"/>
      <w:szCs w:val="17"/>
    </w:rPr>
  </w:style>
  <w:style w:type="character" w:customStyle="1" w:styleId="40ptExact">
    <w:name w:val="Основной текст (4) + Интервал 0 pt Exact"/>
    <w:basedOn w:val="4Exact"/>
    <w:rsid w:val="00813214"/>
    <w:rPr>
      <w:rFonts w:ascii="Times New Roman" w:eastAsia="Times New Roman" w:hAnsi="Times New Roman" w:cs="Times New Roman"/>
      <w:color w:val="000000"/>
      <w:spacing w:val="8"/>
      <w:w w:val="100"/>
      <w:position w:val="0"/>
      <w:sz w:val="17"/>
      <w:szCs w:val="17"/>
      <w:u w:val="none"/>
      <w:lang w:val="ru-RU"/>
    </w:rPr>
  </w:style>
  <w:style w:type="character" w:customStyle="1" w:styleId="40ptExact0">
    <w:name w:val="Основной текст (4) + Полужирный;Интервал 0 pt Exact"/>
    <w:basedOn w:val="4Exact"/>
    <w:rsid w:val="0081321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2">
    <w:name w:val="Основной текст (2)_"/>
    <w:basedOn w:val="a0"/>
    <w:link w:val="20"/>
    <w:qFormat/>
    <w:rsid w:val="00813214"/>
    <w:rPr>
      <w:rFonts w:ascii="Times New Roman" w:eastAsia="Times New Roman" w:hAnsi="Times New Roman" w:cs="Times New Roman"/>
      <w:b/>
      <w:bCs/>
      <w:sz w:val="27"/>
      <w:szCs w:val="27"/>
      <w:u w:val="none"/>
    </w:rPr>
  </w:style>
  <w:style w:type="paragraph" w:customStyle="1" w:styleId="20">
    <w:name w:val="Основной текст (2)"/>
    <w:basedOn w:val="a"/>
    <w:link w:val="2"/>
    <w:rsid w:val="00813214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5">
    <w:name w:val="Основной текст_"/>
    <w:basedOn w:val="a0"/>
    <w:link w:val="1"/>
    <w:rsid w:val="00813214"/>
    <w:rPr>
      <w:rFonts w:ascii="Times New Roman" w:eastAsia="Times New Roman" w:hAnsi="Times New Roman" w:cs="Times New Roman"/>
      <w:sz w:val="27"/>
      <w:szCs w:val="27"/>
      <w:u w:val="none"/>
    </w:rPr>
  </w:style>
  <w:style w:type="paragraph" w:customStyle="1" w:styleId="1">
    <w:name w:val="Основной текст1"/>
    <w:basedOn w:val="a"/>
    <w:link w:val="a5"/>
    <w:qFormat/>
    <w:rsid w:val="00813214"/>
    <w:pPr>
      <w:shd w:val="clear" w:color="auto" w:fill="FFFFFF"/>
      <w:spacing w:before="420" w:after="54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pt">
    <w:name w:val="Основной текст + Интервал 1 pt"/>
    <w:basedOn w:val="a5"/>
    <w:rsid w:val="00813214"/>
    <w:rPr>
      <w:rFonts w:ascii="Times New Roman" w:eastAsia="Times New Roman" w:hAnsi="Times New Roman" w:cs="Times New Roman"/>
      <w:color w:val="000000"/>
      <w:spacing w:val="30"/>
      <w:w w:val="100"/>
      <w:position w:val="0"/>
      <w:sz w:val="27"/>
      <w:szCs w:val="27"/>
      <w:u w:val="none"/>
      <w:lang w:val="ru-RU"/>
    </w:rPr>
  </w:style>
  <w:style w:type="character" w:customStyle="1" w:styleId="35pt">
    <w:name w:val="Основной текст + 35 pt;Курсив"/>
    <w:basedOn w:val="a5"/>
    <w:qFormat/>
    <w:rsid w:val="008132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sid w:val="00813214"/>
    <w:rPr>
      <w:rFonts w:ascii="Times New Roman" w:eastAsia="Times New Roman" w:hAnsi="Times New Roman" w:cs="Times New Roman"/>
      <w:sz w:val="21"/>
      <w:szCs w:val="21"/>
      <w:u w:val="none"/>
    </w:rPr>
  </w:style>
  <w:style w:type="paragraph" w:customStyle="1" w:styleId="30">
    <w:name w:val="Основной текст (3)"/>
    <w:basedOn w:val="a"/>
    <w:link w:val="3"/>
    <w:rsid w:val="00813214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0">
    <w:name w:val="Заголовок №1_"/>
    <w:basedOn w:val="a0"/>
    <w:link w:val="11"/>
    <w:qFormat/>
    <w:rsid w:val="00813214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qFormat/>
    <w:rsid w:val="00813214"/>
    <w:pPr>
      <w:shd w:val="clear" w:color="auto" w:fill="FFFFFF"/>
      <w:spacing w:before="300" w:after="4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customStyle="1" w:styleId="40">
    <w:name w:val="Основной текст (4)_"/>
    <w:basedOn w:val="a0"/>
    <w:rsid w:val="00813214"/>
    <w:rPr>
      <w:rFonts w:ascii="Times New Roman" w:eastAsia="Times New Roman" w:hAnsi="Times New Roman" w:cs="Times New Roman"/>
      <w:i/>
      <w:iCs/>
      <w:sz w:val="19"/>
      <w:szCs w:val="19"/>
      <w:u w:val="none"/>
    </w:rPr>
  </w:style>
  <w:style w:type="character" w:customStyle="1" w:styleId="a6">
    <w:name w:val="Колонтитул_"/>
    <w:basedOn w:val="a0"/>
    <w:rsid w:val="00813214"/>
    <w:rPr>
      <w:rFonts w:ascii="Times New Roman" w:eastAsia="Times New Roman" w:hAnsi="Times New Roman" w:cs="Times New Roman"/>
      <w:i/>
      <w:iCs/>
      <w:sz w:val="19"/>
      <w:szCs w:val="19"/>
      <w:u w:val="none"/>
    </w:rPr>
  </w:style>
  <w:style w:type="character" w:customStyle="1" w:styleId="a7">
    <w:name w:val="Колонтитул"/>
    <w:basedOn w:val="a6"/>
    <w:qFormat/>
    <w:rsid w:val="0081321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Exact">
    <w:name w:val="Основной текст Exact"/>
    <w:basedOn w:val="a0"/>
    <w:rsid w:val="00813214"/>
    <w:rPr>
      <w:rFonts w:ascii="Times New Roman" w:eastAsia="Times New Roman" w:hAnsi="Times New Roman" w:cs="Times New Roman"/>
      <w:sz w:val="26"/>
      <w:szCs w:val="26"/>
      <w:u w:val="none"/>
    </w:rPr>
  </w:style>
  <w:style w:type="character" w:customStyle="1" w:styleId="a8">
    <w:name w:val="Подпись к таблице_"/>
    <w:basedOn w:val="a0"/>
    <w:rsid w:val="00813214"/>
    <w:rPr>
      <w:rFonts w:ascii="Times New Roman" w:eastAsia="Times New Roman" w:hAnsi="Times New Roman" w:cs="Times New Roman"/>
      <w:sz w:val="27"/>
      <w:szCs w:val="27"/>
      <w:u w:val="none"/>
    </w:rPr>
  </w:style>
  <w:style w:type="character" w:customStyle="1" w:styleId="a9">
    <w:name w:val="Подпись к таблице"/>
    <w:basedOn w:val="a8"/>
    <w:qFormat/>
    <w:rsid w:val="0081321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1">
    <w:name w:val="Основной текст2"/>
    <w:basedOn w:val="a5"/>
    <w:qFormat/>
    <w:rsid w:val="0081321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31">
    <w:name w:val="Основной текст3"/>
    <w:basedOn w:val="a"/>
    <w:rsid w:val="00813214"/>
    <w:pPr>
      <w:shd w:val="clear" w:color="auto" w:fill="FFFFFF"/>
      <w:spacing w:before="360" w:after="24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14081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4081C"/>
    <w:rPr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408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081C"/>
    <w:rPr>
      <w:color w:val="000000"/>
      <w:sz w:val="24"/>
      <w:szCs w:val="24"/>
    </w:rPr>
  </w:style>
  <w:style w:type="table" w:styleId="ae">
    <w:name w:val="Table Grid"/>
    <w:basedOn w:val="a1"/>
    <w:uiPriority w:val="39"/>
    <w:unhideWhenUsed/>
    <w:rsid w:val="009062A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3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gadm.gosuslugi.ru/persony/persony_5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kogadm.gosuslugi.ru/persony/persony_5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gadm.gosuslugi.ru/persony/persony_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4475</Words>
  <Characters>25512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2025-01-24T08:30:00Z</cp:lastPrinted>
  <dcterms:created xsi:type="dcterms:W3CDTF">2025-02-26T09:19:00Z</dcterms:created>
  <dcterms:modified xsi:type="dcterms:W3CDTF">2025-03-10T10:30:00Z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793CF63B8B59454E926161CDED789970_12</vt:lpwstr>
  </property>
</Properties>
</file>