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8D" w:rsidRPr="00754B5F" w:rsidRDefault="00FE588D" w:rsidP="00754B5F">
      <w:pPr>
        <w:pStyle w:val="ConsPlusTitle"/>
        <w:jc w:val="center"/>
        <w:outlineLvl w:val="0"/>
        <w:rPr>
          <w:b w:val="0"/>
        </w:rPr>
      </w:pPr>
      <w:r w:rsidRPr="00754B5F">
        <w:rPr>
          <w:b w:val="0"/>
        </w:rPr>
        <w:t>МУНИЦИПАЛЬНОЕ ОБРАЗОВАНИЕ</w:t>
      </w:r>
    </w:p>
    <w:p w:rsidR="00FE588D" w:rsidRPr="00754B5F" w:rsidRDefault="0070281B" w:rsidP="00754B5F">
      <w:pPr>
        <w:pStyle w:val="ConsPlusTitle"/>
        <w:jc w:val="center"/>
        <w:outlineLvl w:val="0"/>
        <w:rPr>
          <w:b w:val="0"/>
        </w:rPr>
      </w:pPr>
      <w:r w:rsidRPr="00754B5F">
        <w:rPr>
          <w:b w:val="0"/>
        </w:rPr>
        <w:t xml:space="preserve">УРТАМСКОЕ </w:t>
      </w:r>
      <w:r w:rsidR="00FE588D" w:rsidRPr="00754B5F">
        <w:rPr>
          <w:b w:val="0"/>
        </w:rPr>
        <w:t>СЕЛЬСКОЕ ПОСЕЛЕНИЕ</w:t>
      </w:r>
    </w:p>
    <w:p w:rsidR="00FE588D" w:rsidRPr="00754B5F" w:rsidRDefault="00FE588D" w:rsidP="00754B5F">
      <w:pPr>
        <w:pStyle w:val="ConsPlusTitle"/>
        <w:jc w:val="center"/>
        <w:outlineLvl w:val="0"/>
        <w:rPr>
          <w:b w:val="0"/>
        </w:rPr>
      </w:pPr>
      <w:r w:rsidRPr="00754B5F">
        <w:rPr>
          <w:b w:val="0"/>
        </w:rPr>
        <w:t xml:space="preserve">СОВЕТ </w:t>
      </w:r>
      <w:r w:rsidR="0070281B" w:rsidRPr="00754B5F">
        <w:rPr>
          <w:b w:val="0"/>
        </w:rPr>
        <w:t>УРТАМСКОГО</w:t>
      </w:r>
      <w:r w:rsidRPr="00754B5F">
        <w:rPr>
          <w:b w:val="0"/>
        </w:rPr>
        <w:t xml:space="preserve"> СЕЛЬСКОГО ПОСЕЛЕНИЯ</w:t>
      </w:r>
    </w:p>
    <w:p w:rsidR="00FE588D" w:rsidRPr="00754B5F" w:rsidRDefault="00FE588D" w:rsidP="00754B5F">
      <w:pPr>
        <w:pStyle w:val="ConsPlusTitle"/>
        <w:jc w:val="center"/>
        <w:outlineLvl w:val="0"/>
        <w:rPr>
          <w:b w:val="0"/>
        </w:rPr>
      </w:pPr>
    </w:p>
    <w:p w:rsidR="00FE588D" w:rsidRPr="00754B5F" w:rsidRDefault="00FE588D" w:rsidP="00754B5F">
      <w:pPr>
        <w:pStyle w:val="ConsPlusTitle"/>
        <w:jc w:val="center"/>
        <w:rPr>
          <w:b w:val="0"/>
        </w:rPr>
      </w:pPr>
      <w:r w:rsidRPr="00754B5F">
        <w:rPr>
          <w:b w:val="0"/>
        </w:rPr>
        <w:t>РЕШЕНИЕ</w:t>
      </w:r>
      <w:r w:rsidR="0070281B" w:rsidRPr="00754B5F">
        <w:rPr>
          <w:b w:val="0"/>
        </w:rPr>
        <w:t xml:space="preserve"> </w:t>
      </w:r>
    </w:p>
    <w:p w:rsidR="00FE588D" w:rsidRPr="00754B5F" w:rsidRDefault="005E032D" w:rsidP="00754B5F">
      <w:pPr>
        <w:pStyle w:val="ConsPlusTitle"/>
        <w:rPr>
          <w:b w:val="0"/>
        </w:rPr>
      </w:pPr>
      <w:r>
        <w:rPr>
          <w:b w:val="0"/>
        </w:rPr>
        <w:t>28</w:t>
      </w:r>
      <w:r w:rsidR="0070281B" w:rsidRPr="00754B5F">
        <w:rPr>
          <w:b w:val="0"/>
        </w:rPr>
        <w:t>.12</w:t>
      </w:r>
      <w:r w:rsidR="00FE588D" w:rsidRPr="00754B5F">
        <w:rPr>
          <w:b w:val="0"/>
        </w:rPr>
        <w:t xml:space="preserve">.2019                                                                                                                             № </w:t>
      </w:r>
      <w:r>
        <w:rPr>
          <w:b w:val="0"/>
        </w:rPr>
        <w:t>6</w:t>
      </w:r>
      <w:r w:rsidR="004C6A37">
        <w:rPr>
          <w:b w:val="0"/>
        </w:rPr>
        <w:t>7</w:t>
      </w:r>
    </w:p>
    <w:p w:rsidR="00FE588D" w:rsidRPr="00754B5F" w:rsidRDefault="00FE588D" w:rsidP="00754B5F">
      <w:pPr>
        <w:pStyle w:val="ConsPlusTitle"/>
        <w:jc w:val="center"/>
        <w:rPr>
          <w:b w:val="0"/>
        </w:rPr>
      </w:pPr>
      <w:r w:rsidRPr="00754B5F">
        <w:rPr>
          <w:b w:val="0"/>
        </w:rPr>
        <w:t xml:space="preserve">с. </w:t>
      </w:r>
      <w:r w:rsidR="0070281B" w:rsidRPr="00754B5F">
        <w:rPr>
          <w:b w:val="0"/>
        </w:rPr>
        <w:t>Уртам</w:t>
      </w:r>
      <w:r w:rsidRPr="00754B5F">
        <w:rPr>
          <w:b w:val="0"/>
        </w:rPr>
        <w:t xml:space="preserve"> Кожевниковского района Томской области</w:t>
      </w: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B5F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D732BA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754B5F"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</w:t>
      </w:r>
    </w:p>
    <w:p w:rsidR="00FE588D" w:rsidRPr="00754B5F" w:rsidRDefault="0070281B" w:rsidP="00754B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4B5F">
        <w:rPr>
          <w:rFonts w:ascii="Times New Roman" w:hAnsi="Times New Roman" w:cs="Times New Roman"/>
          <w:sz w:val="24"/>
          <w:szCs w:val="24"/>
        </w:rPr>
        <w:t xml:space="preserve">Уртамское </w:t>
      </w:r>
      <w:r w:rsidR="00FE588D" w:rsidRPr="00754B5F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FE588D" w:rsidRPr="00754B5F" w:rsidRDefault="00FE588D" w:rsidP="00754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110" w:rsidRPr="00754B5F" w:rsidRDefault="00AF6110" w:rsidP="00754B5F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4B5F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соответствии с законодательством,</w:t>
      </w:r>
    </w:p>
    <w:p w:rsidR="00AF6110" w:rsidRPr="00754B5F" w:rsidRDefault="00AF6110" w:rsidP="00754B5F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6110" w:rsidRPr="00754B5F" w:rsidRDefault="00AF6110" w:rsidP="00754B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4B5F">
        <w:rPr>
          <w:rFonts w:ascii="Times New Roman" w:hAnsi="Times New Roman"/>
          <w:b/>
          <w:sz w:val="24"/>
          <w:szCs w:val="24"/>
        </w:rPr>
        <w:t>Совет Уртамского сельского поселения решил:</w:t>
      </w:r>
    </w:p>
    <w:p w:rsidR="00AF6110" w:rsidRPr="00754B5F" w:rsidRDefault="00AF6110" w:rsidP="00754B5F">
      <w:pPr>
        <w:pStyle w:val="a3"/>
        <w:rPr>
          <w:rFonts w:ascii="Times New Roman" w:hAnsi="Times New Roman"/>
          <w:sz w:val="24"/>
          <w:szCs w:val="24"/>
        </w:rPr>
      </w:pPr>
    </w:p>
    <w:p w:rsidR="00FE588D" w:rsidRPr="00D732BA" w:rsidRDefault="00AF6110" w:rsidP="0093338E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eastAsia="Times New Roman" w:hAnsi="Times New Roman" w:cs="Times New Roman"/>
          <w:sz w:val="24"/>
          <w:szCs w:val="24"/>
        </w:rPr>
        <w:t>1. Внести в Устав муниципального образования «Уртамское сельское поселение», принятый решением Совета Уртамского сельского поселения от 6 мая 2015 года № 32, следующие изменения и дополнения:</w:t>
      </w:r>
    </w:p>
    <w:p w:rsidR="00FE588D" w:rsidRPr="00D732BA" w:rsidRDefault="00AF6110" w:rsidP="00754B5F">
      <w:pPr>
        <w:widowControl w:val="0"/>
        <w:autoSpaceDE w:val="0"/>
        <w:autoSpaceDN w:val="0"/>
        <w:adjustRightInd w:val="0"/>
        <w:spacing w:after="0" w:line="240" w:lineRule="auto"/>
        <w:ind w:left="585" w:right="-143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 xml:space="preserve">1) </w:t>
      </w:r>
      <w:r w:rsidR="00FE588D" w:rsidRPr="00D732BA">
        <w:rPr>
          <w:rFonts w:ascii="Times New Roman" w:hAnsi="Times New Roman" w:cs="Times New Roman"/>
          <w:sz w:val="24"/>
          <w:szCs w:val="24"/>
        </w:rPr>
        <w:t>Наименование Устава изложить в следующей редакции:</w:t>
      </w:r>
    </w:p>
    <w:p w:rsidR="00FE588D" w:rsidRPr="00D732BA" w:rsidRDefault="00FE588D" w:rsidP="00754B5F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>«Устав муниципального образования «</w:t>
      </w:r>
      <w:r w:rsidR="0070281B" w:rsidRPr="00D732BA">
        <w:rPr>
          <w:rFonts w:ascii="Times New Roman" w:hAnsi="Times New Roman" w:cs="Times New Roman"/>
          <w:sz w:val="24"/>
          <w:szCs w:val="24"/>
        </w:rPr>
        <w:t xml:space="preserve">Уртамское </w:t>
      </w:r>
      <w:r w:rsidRPr="00D732BA">
        <w:rPr>
          <w:rFonts w:ascii="Times New Roman" w:hAnsi="Times New Roman" w:cs="Times New Roman"/>
          <w:sz w:val="24"/>
          <w:szCs w:val="24"/>
        </w:rPr>
        <w:t>сельское поселение Кожевниковского района Томской области»»;</w:t>
      </w:r>
    </w:p>
    <w:p w:rsidR="00FE588D" w:rsidRPr="00D732BA" w:rsidRDefault="00AF6110" w:rsidP="00754B5F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 xml:space="preserve">2) </w:t>
      </w:r>
      <w:r w:rsidR="00FE588D" w:rsidRPr="00D732BA">
        <w:rPr>
          <w:rFonts w:ascii="Times New Roman" w:hAnsi="Times New Roman" w:cs="Times New Roman"/>
          <w:sz w:val="24"/>
          <w:szCs w:val="24"/>
        </w:rPr>
        <w:t xml:space="preserve">первый абзац  пункта 1 статьи 1 изложить в следующей редакции: </w:t>
      </w:r>
    </w:p>
    <w:p w:rsidR="00AF6110" w:rsidRDefault="00FE588D" w:rsidP="00754B5F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>«1. Наименование муниципального образования – «</w:t>
      </w:r>
      <w:r w:rsidR="0070281B" w:rsidRPr="00D732BA">
        <w:rPr>
          <w:rFonts w:ascii="Times New Roman" w:hAnsi="Times New Roman" w:cs="Times New Roman"/>
          <w:sz w:val="24"/>
          <w:szCs w:val="24"/>
        </w:rPr>
        <w:t xml:space="preserve">Уртамское </w:t>
      </w:r>
      <w:r w:rsidRPr="00D732BA">
        <w:rPr>
          <w:rFonts w:ascii="Times New Roman" w:hAnsi="Times New Roman" w:cs="Times New Roman"/>
          <w:sz w:val="24"/>
          <w:szCs w:val="24"/>
        </w:rPr>
        <w:t>сельское поселение Кожевниковского района Томской области». Сокращенное наименование муниципального образования – «</w:t>
      </w:r>
      <w:r w:rsidR="0070281B" w:rsidRPr="00D732BA">
        <w:rPr>
          <w:rFonts w:ascii="Times New Roman" w:hAnsi="Times New Roman" w:cs="Times New Roman"/>
          <w:sz w:val="24"/>
          <w:szCs w:val="24"/>
        </w:rPr>
        <w:t xml:space="preserve">Уртамское </w:t>
      </w:r>
      <w:r w:rsidRPr="00D732BA">
        <w:rPr>
          <w:rFonts w:ascii="Times New Roman" w:hAnsi="Times New Roman" w:cs="Times New Roman"/>
          <w:sz w:val="24"/>
          <w:szCs w:val="24"/>
        </w:rPr>
        <w:t xml:space="preserve">сельское поселение» (далее по тексту – </w:t>
      </w:r>
      <w:r w:rsidR="0070281B" w:rsidRPr="00D732BA">
        <w:rPr>
          <w:rFonts w:ascii="Times New Roman" w:hAnsi="Times New Roman" w:cs="Times New Roman"/>
          <w:sz w:val="24"/>
          <w:szCs w:val="24"/>
        </w:rPr>
        <w:t xml:space="preserve">Уртамское </w:t>
      </w:r>
      <w:r w:rsidRPr="00D732BA">
        <w:rPr>
          <w:rFonts w:ascii="Times New Roman" w:hAnsi="Times New Roman" w:cs="Times New Roman"/>
          <w:sz w:val="24"/>
          <w:szCs w:val="24"/>
        </w:rPr>
        <w:t>поселение, поселение или муниципальное образование)</w:t>
      </w:r>
      <w:proofErr w:type="gramStart"/>
      <w:r w:rsidRPr="00D732BA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D732BA">
        <w:rPr>
          <w:rFonts w:ascii="Times New Roman" w:hAnsi="Times New Roman" w:cs="Times New Roman"/>
          <w:sz w:val="24"/>
          <w:szCs w:val="24"/>
        </w:rPr>
        <w:t>.</w:t>
      </w:r>
    </w:p>
    <w:p w:rsidR="004C6A37" w:rsidRPr="004C6A37" w:rsidRDefault="004C6A37" w:rsidP="004C6A37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C6A37">
        <w:rPr>
          <w:rFonts w:ascii="Times New Roman" w:hAnsi="Times New Roman" w:cs="Times New Roman"/>
          <w:sz w:val="24"/>
          <w:szCs w:val="24"/>
        </w:rPr>
        <w:t>3) Пункт 18 части 1 статьи 4 изложить в новой редакции:</w:t>
      </w:r>
    </w:p>
    <w:p w:rsidR="004C6A37" w:rsidRPr="004C6A37" w:rsidRDefault="004C6A37" w:rsidP="004C6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A37">
        <w:rPr>
          <w:rFonts w:ascii="Times New Roman" w:hAnsi="Times New Roman" w:cs="Times New Roman"/>
          <w:sz w:val="24"/>
          <w:szCs w:val="24"/>
        </w:rPr>
        <w:t>«18)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4C6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A37">
        <w:rPr>
          <w:rFonts w:ascii="Times New Roman" w:hAnsi="Times New Roman" w:cs="Times New Roman"/>
          <w:sz w:val="24"/>
          <w:szCs w:val="24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Pr="004C6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A37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4C6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A37">
        <w:rPr>
          <w:rFonts w:ascii="Times New Roman" w:hAnsi="Times New Roman" w:cs="Times New Roman"/>
          <w:sz w:val="24"/>
          <w:szCs w:val="24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</w:t>
      </w:r>
      <w:r w:rsidRPr="004C6A37">
        <w:rPr>
          <w:rFonts w:ascii="Times New Roman" w:hAnsi="Times New Roman" w:cs="Times New Roman"/>
          <w:sz w:val="24"/>
          <w:szCs w:val="24"/>
        </w:rPr>
        <w:lastRenderedPageBreak/>
        <w:t>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4C6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A37">
        <w:rPr>
          <w:rFonts w:ascii="Times New Roman" w:hAnsi="Times New Roman" w:cs="Times New Roman"/>
          <w:sz w:val="24"/>
          <w:szCs w:val="24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5" w:history="1">
        <w:r w:rsidRPr="004C6A3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C6A37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</w:t>
      </w:r>
      <w:hyperlink r:id="rId6" w:history="1">
        <w:r w:rsidRPr="004C6A37">
          <w:rPr>
            <w:rFonts w:ascii="Times New Roman" w:hAnsi="Times New Roman" w:cs="Times New Roman"/>
            <w:sz w:val="24"/>
            <w:szCs w:val="24"/>
          </w:rPr>
          <w:t>документацией</w:t>
        </w:r>
      </w:hyperlink>
      <w:r w:rsidRPr="004C6A37">
        <w:rPr>
          <w:rFonts w:ascii="Times New Roman" w:hAnsi="Times New Roman" w:cs="Times New Roman"/>
          <w:sz w:val="24"/>
          <w:szCs w:val="24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4C6A3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Pr="004C6A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C6A3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Start"/>
      <w:r w:rsidRPr="004C6A3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C6A37">
        <w:rPr>
          <w:rFonts w:ascii="Times New Roman" w:hAnsi="Times New Roman" w:cs="Times New Roman"/>
          <w:sz w:val="24"/>
          <w:szCs w:val="24"/>
        </w:rPr>
        <w:t>.</w:t>
      </w:r>
    </w:p>
    <w:p w:rsidR="00FE588D" w:rsidRPr="00D732BA" w:rsidRDefault="004C6A37" w:rsidP="004C6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34C8" w:rsidRPr="00D732BA">
        <w:rPr>
          <w:rFonts w:ascii="Times New Roman" w:hAnsi="Times New Roman" w:cs="Times New Roman"/>
          <w:sz w:val="24"/>
          <w:szCs w:val="24"/>
        </w:rPr>
        <w:t xml:space="preserve">) </w:t>
      </w:r>
      <w:r w:rsidR="00FE588D" w:rsidRPr="00D732BA">
        <w:rPr>
          <w:rFonts w:ascii="Times New Roman" w:hAnsi="Times New Roman" w:cs="Times New Roman"/>
          <w:sz w:val="24"/>
          <w:szCs w:val="24"/>
        </w:rPr>
        <w:t>Часть 2 статьи 11 изложить в новой редакции:</w:t>
      </w:r>
    </w:p>
    <w:p w:rsidR="00FE588D" w:rsidRPr="00D732BA" w:rsidRDefault="00FE588D" w:rsidP="004C6A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D732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32BA">
        <w:rPr>
          <w:rFonts w:ascii="Times New Roman" w:hAnsi="Times New Roman" w:cs="Times New Roman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D732B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E588D" w:rsidRPr="00D732BA" w:rsidRDefault="004C6A37" w:rsidP="00754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278C" w:rsidRPr="00D732BA">
        <w:rPr>
          <w:rFonts w:ascii="Times New Roman" w:hAnsi="Times New Roman" w:cs="Times New Roman"/>
          <w:sz w:val="24"/>
          <w:szCs w:val="24"/>
        </w:rPr>
        <w:t xml:space="preserve">) </w:t>
      </w:r>
      <w:r w:rsidR="00E1278C" w:rsidRPr="004B24DF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E1278C" w:rsidRPr="00D732BA">
        <w:rPr>
          <w:rFonts w:ascii="Times New Roman" w:hAnsi="Times New Roman" w:cs="Times New Roman"/>
          <w:sz w:val="24"/>
          <w:szCs w:val="24"/>
        </w:rPr>
        <w:t>4</w:t>
      </w:r>
      <w:r w:rsidR="00FE588D" w:rsidRPr="00D732BA">
        <w:rPr>
          <w:rFonts w:ascii="Times New Roman" w:hAnsi="Times New Roman" w:cs="Times New Roman"/>
          <w:sz w:val="24"/>
          <w:szCs w:val="24"/>
        </w:rPr>
        <w:t xml:space="preserve"> статьи 23 дополнить словами:</w:t>
      </w:r>
    </w:p>
    <w:p w:rsidR="00FE588D" w:rsidRPr="00D732BA" w:rsidRDefault="00E1278C" w:rsidP="00754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>«,</w:t>
      </w:r>
      <w:r w:rsidR="00FE588D" w:rsidRPr="00D732BA">
        <w:rPr>
          <w:rFonts w:ascii="Times New Roman" w:hAnsi="Times New Roman" w:cs="Times New Roman"/>
          <w:sz w:val="24"/>
          <w:szCs w:val="24"/>
        </w:rPr>
        <w:t>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</w:t>
      </w:r>
      <w:r w:rsidR="00AF21A5" w:rsidRPr="00D732BA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AF21A5" w:rsidRPr="00D732BA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AF21A5" w:rsidRPr="00D732BA">
        <w:rPr>
          <w:rFonts w:ascii="Times New Roman" w:hAnsi="Times New Roman" w:cs="Times New Roman"/>
          <w:sz w:val="24"/>
          <w:szCs w:val="24"/>
        </w:rPr>
        <w:t>.</w:t>
      </w:r>
    </w:p>
    <w:p w:rsidR="00754B5F" w:rsidRPr="00D732BA" w:rsidRDefault="004C6A37" w:rsidP="00754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4B5F" w:rsidRPr="00D732BA">
        <w:rPr>
          <w:rFonts w:ascii="Times New Roman" w:hAnsi="Times New Roman" w:cs="Times New Roman"/>
          <w:sz w:val="24"/>
          <w:szCs w:val="24"/>
        </w:rPr>
        <w:t>) стать</w:t>
      </w:r>
      <w:r w:rsidR="004B24DF">
        <w:rPr>
          <w:rFonts w:ascii="Times New Roman" w:hAnsi="Times New Roman" w:cs="Times New Roman"/>
          <w:sz w:val="24"/>
          <w:szCs w:val="24"/>
        </w:rPr>
        <w:t>ю</w:t>
      </w:r>
      <w:r w:rsidR="00754B5F" w:rsidRPr="00D732BA">
        <w:rPr>
          <w:rFonts w:ascii="Times New Roman" w:hAnsi="Times New Roman" w:cs="Times New Roman"/>
          <w:sz w:val="24"/>
          <w:szCs w:val="24"/>
        </w:rPr>
        <w:t xml:space="preserve"> 23  </w:t>
      </w:r>
      <w:r w:rsidR="004B24DF">
        <w:rPr>
          <w:rFonts w:ascii="Times New Roman" w:hAnsi="Times New Roman" w:cs="Times New Roman"/>
          <w:sz w:val="24"/>
          <w:szCs w:val="24"/>
        </w:rPr>
        <w:t>дополнить частью 8 следующего содержания</w:t>
      </w:r>
      <w:r w:rsidR="00754B5F" w:rsidRPr="00D732BA">
        <w:rPr>
          <w:rFonts w:ascii="Times New Roman" w:hAnsi="Times New Roman" w:cs="Times New Roman"/>
          <w:sz w:val="24"/>
          <w:szCs w:val="24"/>
        </w:rPr>
        <w:t>:</w:t>
      </w:r>
    </w:p>
    <w:p w:rsidR="00754B5F" w:rsidRPr="00D732BA" w:rsidRDefault="00754B5F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>«</w:t>
      </w:r>
      <w:r w:rsidR="004B24DF">
        <w:rPr>
          <w:rFonts w:ascii="Times New Roman" w:hAnsi="Times New Roman" w:cs="Times New Roman"/>
          <w:sz w:val="24"/>
          <w:szCs w:val="24"/>
        </w:rPr>
        <w:t>8</w:t>
      </w:r>
      <w:r w:rsidRPr="00D732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32BA">
        <w:rPr>
          <w:rFonts w:ascii="Times New Roman" w:hAnsi="Times New Roman" w:cs="Times New Roman"/>
          <w:sz w:val="24"/>
          <w:szCs w:val="24"/>
        </w:rPr>
        <w:t xml:space="preserve">При выявлении в результате проверки, проведенной в соответствии с </w:t>
      </w:r>
      <w:hyperlink r:id="rId8" w:history="1">
        <w:r w:rsidRPr="00D732BA">
          <w:rPr>
            <w:rFonts w:ascii="Times New Roman" w:hAnsi="Times New Roman" w:cs="Times New Roman"/>
            <w:sz w:val="24"/>
            <w:szCs w:val="24"/>
          </w:rPr>
          <w:t xml:space="preserve">частью </w:t>
        </w:r>
      </w:hyperlink>
      <w:r w:rsidRPr="00D732BA">
        <w:rPr>
          <w:rFonts w:ascii="Times New Roman" w:hAnsi="Times New Roman" w:cs="Times New Roman"/>
          <w:sz w:val="24"/>
          <w:szCs w:val="24"/>
        </w:rPr>
        <w:t xml:space="preserve">7.2 статьи 40 Федерального закона от 6 октября 2003 года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</w:t>
      </w:r>
      <w:hyperlink r:id="rId9" w:history="1">
        <w:r w:rsidRPr="00D732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32BA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0" w:history="1">
        <w:r w:rsidRPr="00D732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32BA">
        <w:rPr>
          <w:rFonts w:ascii="Times New Roman" w:hAnsi="Times New Roman" w:cs="Times New Roman"/>
          <w:sz w:val="24"/>
          <w:szCs w:val="24"/>
        </w:rPr>
        <w:t xml:space="preserve"> от 3 декабря 2012 года N 230-ФЗ "О</w:t>
      </w:r>
      <w:proofErr w:type="gramEnd"/>
      <w:r w:rsidRPr="00D73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2BA">
        <w:rPr>
          <w:rFonts w:ascii="Times New Roman" w:hAnsi="Times New Roman" w:cs="Times New Roman"/>
          <w:sz w:val="24"/>
          <w:szCs w:val="24"/>
        </w:rPr>
        <w:t xml:space="preserve">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D732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32BA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</w:t>
      </w:r>
      <w:proofErr w:type="gramEnd"/>
      <w:r w:rsidRPr="00D732BA">
        <w:rPr>
          <w:rFonts w:ascii="Times New Roman" w:hAnsi="Times New Roman" w:cs="Times New Roman"/>
          <w:sz w:val="24"/>
          <w:szCs w:val="24"/>
        </w:rPr>
        <w:t xml:space="preserve">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</w:t>
      </w:r>
      <w:proofErr w:type="gramStart"/>
      <w:r w:rsidRPr="00D732B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54B5F" w:rsidRPr="00D732BA" w:rsidRDefault="004C6A37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754B5F" w:rsidRPr="00D732BA">
        <w:rPr>
          <w:rFonts w:ascii="Times New Roman" w:hAnsi="Times New Roman" w:cs="Times New Roman"/>
          <w:sz w:val="24"/>
          <w:szCs w:val="24"/>
        </w:rPr>
        <w:t xml:space="preserve">)  Дополнить пунктом  </w:t>
      </w:r>
      <w:r w:rsidR="004B24DF">
        <w:rPr>
          <w:rFonts w:ascii="Times New Roman" w:hAnsi="Times New Roman" w:cs="Times New Roman"/>
          <w:sz w:val="24"/>
          <w:szCs w:val="24"/>
        </w:rPr>
        <w:t>4</w:t>
      </w:r>
      <w:r w:rsidR="00754B5F" w:rsidRPr="00D732BA">
        <w:rPr>
          <w:rFonts w:ascii="Times New Roman" w:hAnsi="Times New Roman" w:cs="Times New Roman"/>
          <w:sz w:val="24"/>
          <w:szCs w:val="24"/>
        </w:rPr>
        <w:t>.1.</w:t>
      </w:r>
      <w:r w:rsidR="004B24DF">
        <w:rPr>
          <w:rFonts w:ascii="Times New Roman" w:hAnsi="Times New Roman" w:cs="Times New Roman"/>
          <w:sz w:val="24"/>
          <w:szCs w:val="24"/>
        </w:rPr>
        <w:t>часть</w:t>
      </w:r>
      <w:r w:rsidR="00754B5F" w:rsidRPr="00D732BA">
        <w:rPr>
          <w:rFonts w:ascii="Times New Roman" w:hAnsi="Times New Roman" w:cs="Times New Roman"/>
          <w:sz w:val="24"/>
          <w:szCs w:val="24"/>
        </w:rPr>
        <w:t xml:space="preserve"> 4 статьи 23 следующего содержания:</w:t>
      </w:r>
    </w:p>
    <w:p w:rsidR="00754B5F" w:rsidRPr="00D732BA" w:rsidRDefault="004B24DF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«4</w:t>
      </w:r>
      <w:r w:rsidR="00754B5F" w:rsidRPr="00D732B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754B5F" w:rsidRPr="00D732BA">
        <w:rPr>
          <w:rFonts w:ascii="Times New Roman" w:hAnsi="Times New Roman" w:cs="Times New Roman"/>
          <w:sz w:val="24"/>
          <w:szCs w:val="24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</w:t>
      </w:r>
      <w:r w:rsidR="00754B5F" w:rsidRPr="00D732BA">
        <w:rPr>
          <w:rFonts w:ascii="Times New Roman" w:hAnsi="Times New Roman" w:cs="Times New Roman"/>
          <w:sz w:val="24"/>
          <w:szCs w:val="24"/>
        </w:rPr>
        <w:lastRenderedPageBreak/>
        <w:t>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54B5F" w:rsidRPr="00D732BA" w:rsidRDefault="00754B5F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754B5F" w:rsidRPr="00D732BA" w:rsidRDefault="00754B5F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54B5F" w:rsidRPr="00D732BA" w:rsidRDefault="00754B5F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54B5F" w:rsidRPr="00D732BA" w:rsidRDefault="00754B5F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54B5F" w:rsidRPr="00D732BA" w:rsidRDefault="00754B5F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754B5F" w:rsidRPr="00D732BA" w:rsidRDefault="004C6A37" w:rsidP="00754B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4B5F" w:rsidRPr="00D732BA">
        <w:rPr>
          <w:rFonts w:ascii="Times New Roman" w:hAnsi="Times New Roman" w:cs="Times New Roman"/>
          <w:sz w:val="24"/>
          <w:szCs w:val="24"/>
        </w:rPr>
        <w:t xml:space="preserve">)  Дополнить </w:t>
      </w:r>
      <w:r w:rsidR="004B24DF">
        <w:rPr>
          <w:rFonts w:ascii="Times New Roman" w:hAnsi="Times New Roman" w:cs="Times New Roman"/>
          <w:sz w:val="24"/>
          <w:szCs w:val="24"/>
        </w:rPr>
        <w:t>п</w:t>
      </w:r>
      <w:r w:rsidR="00754B5F" w:rsidRPr="00D732BA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4B24DF">
        <w:rPr>
          <w:rFonts w:ascii="Times New Roman" w:hAnsi="Times New Roman" w:cs="Times New Roman"/>
          <w:sz w:val="24"/>
          <w:szCs w:val="24"/>
        </w:rPr>
        <w:t>4</w:t>
      </w:r>
      <w:r w:rsidR="00754B5F" w:rsidRPr="00D732BA">
        <w:rPr>
          <w:rFonts w:ascii="Times New Roman" w:hAnsi="Times New Roman" w:cs="Times New Roman"/>
          <w:sz w:val="24"/>
          <w:szCs w:val="24"/>
        </w:rPr>
        <w:t xml:space="preserve">.2 </w:t>
      </w:r>
      <w:r w:rsidR="004B24DF">
        <w:rPr>
          <w:rFonts w:ascii="Times New Roman" w:hAnsi="Times New Roman" w:cs="Times New Roman"/>
          <w:sz w:val="24"/>
          <w:szCs w:val="24"/>
        </w:rPr>
        <w:t>часть</w:t>
      </w:r>
      <w:r w:rsidR="00754B5F" w:rsidRPr="00D732BA">
        <w:rPr>
          <w:rFonts w:ascii="Times New Roman" w:hAnsi="Times New Roman" w:cs="Times New Roman"/>
          <w:sz w:val="24"/>
          <w:szCs w:val="24"/>
        </w:rPr>
        <w:t xml:space="preserve"> 4 статьи 23 следующего содержания:</w:t>
      </w:r>
    </w:p>
    <w:p w:rsidR="00754B5F" w:rsidRPr="00D732BA" w:rsidRDefault="00754B5F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hAnsi="Times New Roman" w:cs="Times New Roman"/>
          <w:sz w:val="24"/>
          <w:szCs w:val="24"/>
        </w:rPr>
        <w:t>«</w:t>
      </w:r>
      <w:r w:rsidR="004B24DF">
        <w:rPr>
          <w:rFonts w:ascii="Times New Roman" w:hAnsi="Times New Roman" w:cs="Times New Roman"/>
          <w:sz w:val="24"/>
          <w:szCs w:val="24"/>
        </w:rPr>
        <w:t>4</w:t>
      </w:r>
      <w:r w:rsidRPr="00D732BA">
        <w:rPr>
          <w:rFonts w:ascii="Times New Roman" w:hAnsi="Times New Roman" w:cs="Times New Roman"/>
          <w:sz w:val="24"/>
          <w:szCs w:val="24"/>
        </w:rPr>
        <w:t xml:space="preserve">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пункте </w:t>
      </w:r>
      <w:r w:rsidR="009C52F7">
        <w:rPr>
          <w:rFonts w:ascii="Times New Roman" w:hAnsi="Times New Roman" w:cs="Times New Roman"/>
          <w:sz w:val="24"/>
          <w:szCs w:val="24"/>
        </w:rPr>
        <w:t>4</w:t>
      </w:r>
      <w:r w:rsidRPr="00D732BA">
        <w:rPr>
          <w:rFonts w:ascii="Times New Roman" w:hAnsi="Times New Roman" w:cs="Times New Roman"/>
          <w:sz w:val="24"/>
          <w:szCs w:val="24"/>
        </w:rPr>
        <w:t>.1 настоящей статьи, определяется решением Совета Уртамского сельского поселения в соответствии с законом субъекта Российской Федерации</w:t>
      </w:r>
      <w:proofErr w:type="gramStart"/>
      <w:r w:rsidRPr="00D732B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E588D" w:rsidRPr="00D732BA" w:rsidRDefault="004C6A37" w:rsidP="00754B5F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24DF">
        <w:rPr>
          <w:rFonts w:ascii="Times New Roman" w:hAnsi="Times New Roman" w:cs="Times New Roman"/>
          <w:sz w:val="24"/>
          <w:szCs w:val="24"/>
        </w:rPr>
        <w:t xml:space="preserve">) </w:t>
      </w:r>
      <w:r w:rsidR="00FE588D" w:rsidRPr="00D732BA">
        <w:rPr>
          <w:rFonts w:ascii="Times New Roman" w:hAnsi="Times New Roman" w:cs="Times New Roman"/>
          <w:sz w:val="24"/>
          <w:szCs w:val="24"/>
        </w:rPr>
        <w:t>Пункт 17 части 3 статьи 30  изложить в новой редакции:</w:t>
      </w:r>
    </w:p>
    <w:p w:rsidR="00FE588D" w:rsidRPr="00D732BA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2BA">
        <w:rPr>
          <w:rFonts w:ascii="Times New Roman" w:hAnsi="Times New Roman" w:cs="Times New Roman"/>
          <w:sz w:val="24"/>
          <w:szCs w:val="24"/>
        </w:rPr>
        <w:t>«17)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D73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2BA">
        <w:rPr>
          <w:rFonts w:ascii="Times New Roman" w:hAnsi="Times New Roman" w:cs="Times New Roman"/>
          <w:sz w:val="24"/>
          <w:szCs w:val="24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Pr="00D73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2BA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D73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2BA">
        <w:rPr>
          <w:rFonts w:ascii="Times New Roman" w:hAnsi="Times New Roman" w:cs="Times New Roman"/>
          <w:sz w:val="24"/>
          <w:szCs w:val="24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</w:t>
      </w:r>
      <w:r w:rsidRPr="00D732BA">
        <w:rPr>
          <w:rFonts w:ascii="Times New Roman" w:hAnsi="Times New Roman" w:cs="Times New Roman"/>
          <w:sz w:val="24"/>
          <w:szCs w:val="24"/>
        </w:rPr>
        <w:lastRenderedPageBreak/>
        <w:t>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D73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2BA">
        <w:rPr>
          <w:rFonts w:ascii="Times New Roman" w:hAnsi="Times New Roman" w:cs="Times New Roman"/>
          <w:sz w:val="24"/>
          <w:szCs w:val="24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D732B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732B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</w:t>
      </w:r>
      <w:hyperlink r:id="rId13" w:history="1">
        <w:r w:rsidRPr="00D732BA">
          <w:rPr>
            <w:rFonts w:ascii="Times New Roman" w:hAnsi="Times New Roman" w:cs="Times New Roman"/>
            <w:sz w:val="24"/>
            <w:szCs w:val="24"/>
          </w:rPr>
          <w:t>документацией</w:t>
        </w:r>
      </w:hyperlink>
      <w:r w:rsidRPr="00D732BA">
        <w:rPr>
          <w:rFonts w:ascii="Times New Roman" w:hAnsi="Times New Roman" w:cs="Times New Roman"/>
          <w:sz w:val="24"/>
          <w:szCs w:val="24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D732BA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Pr="00D732B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732B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Start"/>
      <w:r w:rsidRPr="00D732BA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732BA">
        <w:rPr>
          <w:rFonts w:ascii="Times New Roman" w:hAnsi="Times New Roman" w:cs="Times New Roman"/>
          <w:sz w:val="24"/>
          <w:szCs w:val="24"/>
        </w:rPr>
        <w:t>.</w:t>
      </w:r>
    </w:p>
    <w:p w:rsidR="00AF6110" w:rsidRPr="00D732BA" w:rsidRDefault="00AF6110" w:rsidP="00754B5F">
      <w:pPr>
        <w:widowControl w:val="0"/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32BA">
        <w:rPr>
          <w:rFonts w:ascii="Times New Roman" w:eastAsia="Calibri" w:hAnsi="Times New Roman" w:cs="Times New Roman"/>
          <w:sz w:val="24"/>
          <w:szCs w:val="24"/>
          <w:lang w:eastAsia="en-US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AF6110" w:rsidRPr="00D732BA" w:rsidRDefault="00AF6110" w:rsidP="00754B5F">
      <w:pPr>
        <w:widowControl w:val="0"/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32BA">
        <w:rPr>
          <w:rFonts w:ascii="Times New Roman" w:eastAsia="Calibri" w:hAnsi="Times New Roman" w:cs="Times New Roman"/>
          <w:sz w:val="24"/>
          <w:szCs w:val="24"/>
          <w:lang w:eastAsia="en-US"/>
        </w:rPr>
        <w:t>3.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«Уртамское сельское поселение».</w:t>
      </w:r>
    </w:p>
    <w:p w:rsidR="00AF6110" w:rsidRDefault="00AF6110" w:rsidP="00754B5F">
      <w:pPr>
        <w:widowControl w:val="0"/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32BA">
        <w:rPr>
          <w:rFonts w:ascii="Times New Roman" w:eastAsia="Calibri" w:hAnsi="Times New Roman" w:cs="Times New Roman"/>
          <w:sz w:val="24"/>
          <w:szCs w:val="24"/>
          <w:lang w:eastAsia="en-US"/>
        </w:rPr>
        <w:t>4. Настоящее решение вступает в силу со дня его официального опубликования.</w:t>
      </w:r>
    </w:p>
    <w:p w:rsidR="0093338E" w:rsidRDefault="0093338E" w:rsidP="00754B5F">
      <w:pPr>
        <w:widowControl w:val="0"/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338E" w:rsidRDefault="0093338E" w:rsidP="00754B5F">
      <w:pPr>
        <w:widowControl w:val="0"/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338E" w:rsidRDefault="0093338E" w:rsidP="00754B5F">
      <w:pPr>
        <w:widowControl w:val="0"/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338E" w:rsidRPr="00444229" w:rsidRDefault="0093338E" w:rsidP="00933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2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>Уртамского</w:t>
      </w:r>
    </w:p>
    <w:p w:rsidR="0093338E" w:rsidRDefault="0093338E" w:rsidP="0093338E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44229">
        <w:rPr>
          <w:rFonts w:ascii="Times New Roman" w:hAnsi="Times New Roman" w:cs="Times New Roman"/>
          <w:sz w:val="24"/>
          <w:szCs w:val="24"/>
        </w:rPr>
        <w:t xml:space="preserve">ельского поселения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Т.И. Кузнецова </w:t>
      </w:r>
    </w:p>
    <w:p w:rsidR="0093338E" w:rsidRDefault="0093338E" w:rsidP="0093338E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8E" w:rsidRPr="00444229" w:rsidRDefault="0093338E" w:rsidP="0093338E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229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А.М. Кузнецов </w:t>
      </w:r>
    </w:p>
    <w:p w:rsidR="0093338E" w:rsidRPr="00754B5F" w:rsidRDefault="0093338E" w:rsidP="00754B5F">
      <w:pPr>
        <w:widowControl w:val="0"/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6110" w:rsidRPr="00754B5F" w:rsidRDefault="00AF6110" w:rsidP="00754B5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AF6110" w:rsidRPr="00754B5F" w:rsidRDefault="00AF6110" w:rsidP="00754B5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20C" w:rsidRPr="00754B5F" w:rsidRDefault="0030420C" w:rsidP="0075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420C" w:rsidRPr="00754B5F" w:rsidSect="00F3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0C28"/>
    <w:multiLevelType w:val="multilevel"/>
    <w:tmpl w:val="97483D9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88D"/>
    <w:rsid w:val="00095756"/>
    <w:rsid w:val="001958B8"/>
    <w:rsid w:val="001F2F8E"/>
    <w:rsid w:val="0030420C"/>
    <w:rsid w:val="004B0DE0"/>
    <w:rsid w:val="004B24DF"/>
    <w:rsid w:val="004C6A37"/>
    <w:rsid w:val="005E032D"/>
    <w:rsid w:val="0070281B"/>
    <w:rsid w:val="00754B5F"/>
    <w:rsid w:val="0091778C"/>
    <w:rsid w:val="0093338E"/>
    <w:rsid w:val="009C52F7"/>
    <w:rsid w:val="00A95E91"/>
    <w:rsid w:val="00AF21A5"/>
    <w:rsid w:val="00AF6110"/>
    <w:rsid w:val="00BF5CED"/>
    <w:rsid w:val="00D732BA"/>
    <w:rsid w:val="00D85F99"/>
    <w:rsid w:val="00E1278C"/>
    <w:rsid w:val="00F143C0"/>
    <w:rsid w:val="00F35DC9"/>
    <w:rsid w:val="00F934C8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58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FE5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aliases w:val="Абзац списка Знак Знак,Обычный (веб) Знак Знак Знак"/>
    <w:basedOn w:val="a"/>
    <w:uiPriority w:val="34"/>
    <w:qFormat/>
    <w:rsid w:val="00FE588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FE588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2DE8E5EFC7FE0DBE488EA62A5A177515A859505C5CB7808E79D6E8F91310A53938DFE682A197DF1826DDDC733BCC755AAC363117y7M6G" TargetMode="External"/><Relationship Id="rId13" Type="http://schemas.openxmlformats.org/officeDocument/2006/relationships/hyperlink" Target="consultantplus://offline/ref=6D2C1B93D772596492C8955381F24EB9D7D801534724799D975EF75B3768BC247080F4EECA561962D6E81CF22726F4BF7F0E2E535BD3q5V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2C1B93D772596492C8955381F24EB9D7D801534724799D975EF75B3768BC247080F4EDCB5B1F62D6E81CF22726F4BF7F0E2E535BD3q5V7F" TargetMode="External"/><Relationship Id="rId12" Type="http://schemas.openxmlformats.org/officeDocument/2006/relationships/hyperlink" Target="consultantplus://offline/ref=6D2C1B93D772596492C8955381F24EB9D7D801534724799D975EF75B3768BC247080F4EECC531A6F86B20CF66E73F0A17618305945D05EC5qEV9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2C1B93D772596492C8955381F24EB9D7D801534724799D975EF75B3768BC247080F4EECA561962D6E81CF22726F4BF7F0E2E535BD3q5V7F" TargetMode="External"/><Relationship Id="rId11" Type="http://schemas.openxmlformats.org/officeDocument/2006/relationships/hyperlink" Target="consultantplus://offline/ref=632DE8E5EFC7FE0DBE488EA62A5A177515AA5E575F5AB7808E79D6E8F91310A52B3887EC81AF828B417C8AD172y3MBG" TargetMode="External"/><Relationship Id="rId5" Type="http://schemas.openxmlformats.org/officeDocument/2006/relationships/hyperlink" Target="consultantplus://offline/ref=6D2C1B93D772596492C8955381F24EB9D7D801534724799D975EF75B3768BC247080F4EECC531A6F86B20CF66E73F0A17618305945D05EC5qEV9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2DE8E5EFC7FE0DBE488EA62A5A177514A250545C5EB7808E79D6E8F91310A52B3887EC81AF828B417C8AD172y3M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2DE8E5EFC7FE0DBE488EA62A5A177515AA5E575F58B7808E79D6E8F91310A52B3887EC81AF828B417C8AD172y3MBG" TargetMode="External"/><Relationship Id="rId14" Type="http://schemas.openxmlformats.org/officeDocument/2006/relationships/hyperlink" Target="consultantplus://offline/ref=6D2C1B93D772596492C8955381F24EB9D7D801534724799D975EF75B3768BC247080F4EDCB5B1F62D6E81CF22726F4BF7F0E2E535BD3q5V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15</cp:revision>
  <cp:lastPrinted>2019-12-16T10:15:00Z</cp:lastPrinted>
  <dcterms:created xsi:type="dcterms:W3CDTF">2019-12-16T09:17:00Z</dcterms:created>
  <dcterms:modified xsi:type="dcterms:W3CDTF">2019-12-27T11:27:00Z</dcterms:modified>
</cp:coreProperties>
</file>